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E84A02" w14:textId="5E872564" w:rsidR="00594318" w:rsidRDefault="00594318" w:rsidP="00F917B2">
      <w:pPr>
        <w:tabs>
          <w:tab w:val="left" w:pos="2940"/>
        </w:tabs>
        <w:spacing w:beforeLines="50" w:before="147" w:line="240" w:lineRule="exact"/>
        <w:jc w:val="left"/>
        <w:rPr>
          <w:rFonts w:ascii="ＭＳ ゴシック" w:eastAsia="ＭＳ ゴシック" w:hAnsi="ＭＳ ゴシック"/>
          <w:b/>
          <w:color w:val="000000"/>
          <w:szCs w:val="21"/>
        </w:rPr>
      </w:pPr>
    </w:p>
    <w:tbl>
      <w:tblPr>
        <w:tblW w:w="10320" w:type="dxa"/>
        <w:tblInd w:w="99" w:type="dxa"/>
        <w:tblBorders>
          <w:top w:val="thickThinSmallGap" w:sz="24" w:space="0" w:color="auto"/>
          <w:left w:val="thickThinSmallGap" w:sz="24" w:space="0" w:color="auto"/>
          <w:bottom w:val="single" w:sz="4" w:space="0" w:color="auto"/>
          <w:right w:val="thickThinSmallGap" w:sz="24" w:space="0" w:color="auto"/>
        </w:tblBorders>
        <w:tblCellMar>
          <w:left w:w="99" w:type="dxa"/>
          <w:right w:w="99" w:type="dxa"/>
        </w:tblCellMar>
        <w:tblLook w:val="0000" w:firstRow="0" w:lastRow="0" w:firstColumn="0" w:lastColumn="0" w:noHBand="0" w:noVBand="0"/>
      </w:tblPr>
      <w:tblGrid>
        <w:gridCol w:w="10320"/>
      </w:tblGrid>
      <w:tr w:rsidR="00594318" w:rsidRPr="000B0560" w14:paraId="5DC1874D" w14:textId="77777777" w:rsidTr="00DB51B6">
        <w:trPr>
          <w:trHeight w:val="1188"/>
        </w:trPr>
        <w:tc>
          <w:tcPr>
            <w:tcW w:w="10320" w:type="dxa"/>
            <w:tcBorders>
              <w:bottom w:val="thickThinSmallGap" w:sz="24" w:space="0" w:color="auto"/>
            </w:tcBorders>
          </w:tcPr>
          <w:p w14:paraId="63EF5A4B" w14:textId="77777777" w:rsidR="00594318" w:rsidRDefault="00594318" w:rsidP="00DB51B6">
            <w:pPr>
              <w:snapToGrid w:val="0"/>
              <w:spacing w:beforeLines="20" w:before="59" w:afterLines="10" w:after="29"/>
              <w:jc w:val="center"/>
              <w:rPr>
                <w:rFonts w:ascii="Wingdings" w:eastAsia="Wingdings" w:hAnsi="Wingdings"/>
                <w:sz w:val="36"/>
                <w:szCs w:val="36"/>
              </w:rPr>
            </w:pPr>
            <w:r>
              <w:rPr>
                <w:rFonts w:eastAsia="(日本語用と同じフォント)" w:hint="eastAsia"/>
                <w:sz w:val="36"/>
                <w:szCs w:val="36"/>
              </w:rPr>
              <w:t>特定建築物定期調査業務</w:t>
            </w:r>
            <w:r w:rsidRPr="00A77305">
              <w:rPr>
                <w:rFonts w:eastAsia="(日本語用と同じフォント)" w:hint="eastAsia"/>
                <w:sz w:val="44"/>
                <w:szCs w:val="44"/>
              </w:rPr>
              <w:t>「スキルアップ講習</w:t>
            </w:r>
            <w:r>
              <w:rPr>
                <w:rFonts w:ascii="Wingdings" w:eastAsia="Wingdings" w:hAnsi="Wingdings"/>
                <w:sz w:val="44"/>
                <w:szCs w:val="44"/>
              </w:rPr>
              <w:t>」</w:t>
            </w:r>
            <w:r w:rsidRPr="008F050A">
              <w:rPr>
                <w:rFonts w:ascii="Wingdings" w:eastAsia="Wingdings" w:hAnsi="Wingdings"/>
                <w:sz w:val="36"/>
                <w:szCs w:val="36"/>
              </w:rPr>
              <w:t>のご案内</w:t>
            </w:r>
          </w:p>
          <w:p w14:paraId="7067EB79" w14:textId="10243724" w:rsidR="00594318" w:rsidRPr="008F050A" w:rsidRDefault="00594318" w:rsidP="00DB51B6">
            <w:pPr>
              <w:snapToGrid w:val="0"/>
              <w:jc w:val="center"/>
              <w:rPr>
                <w:rFonts w:ascii="Wingdings" w:eastAsia="Wingdings" w:hAnsi="Wingdings"/>
                <w:szCs w:val="21"/>
              </w:rPr>
            </w:pPr>
            <w:r w:rsidRPr="004561AA">
              <w:rPr>
                <w:rFonts w:ascii="Wingdings" w:eastAsia="Wingdings" w:hAnsi="Wingdings"/>
                <w:sz w:val="32"/>
                <w:szCs w:val="32"/>
              </w:rPr>
              <w:t>〜調査業務基準</w:t>
            </w:r>
            <w:r w:rsidRPr="004561AA">
              <w:rPr>
                <w:rFonts w:ascii="Cambria Math" w:eastAsia="ＤＨＰ平成ゴシックW5" w:hAnsi="Cambria Math" w:cs="Times New Roman"/>
                <w:sz w:val="32"/>
                <w:szCs w:val="32"/>
              </w:rPr>
              <w:t>2021</w:t>
            </w:r>
            <w:r w:rsidRPr="004561AA">
              <w:rPr>
                <w:rFonts w:ascii="Wingdings" w:eastAsia="Wingdings" w:hAnsi="Wingdings"/>
                <w:sz w:val="32"/>
                <w:szCs w:val="32"/>
              </w:rPr>
              <w:t>年版の改訂ポイントも解説します</w:t>
            </w:r>
            <w:r w:rsidRPr="004561AA">
              <w:rPr>
                <w:rFonts w:ascii="ＭＳ 明朝" w:eastAsia="Wingdings" w:hAnsi="ＭＳ 明朝" w:cs="ＭＳ 明朝"/>
                <w:sz w:val="32"/>
                <w:szCs w:val="32"/>
              </w:rPr>
              <w:t>〜</w:t>
            </w:r>
          </w:p>
        </w:tc>
      </w:tr>
    </w:tbl>
    <w:p w14:paraId="64708909" w14:textId="4A56EE37" w:rsidR="00594318" w:rsidRPr="008F050A" w:rsidRDefault="00594318" w:rsidP="00594318">
      <w:pPr>
        <w:rPr>
          <w:rFonts w:hint="eastAsia"/>
        </w:rPr>
      </w:pPr>
    </w:p>
    <w:p w14:paraId="4C4605F8" w14:textId="4A0364A0" w:rsidR="00594318" w:rsidRPr="00205D2F" w:rsidRDefault="00594318" w:rsidP="00594318">
      <w:pPr>
        <w:tabs>
          <w:tab w:val="left" w:pos="1080"/>
        </w:tabs>
        <w:overflowPunct w:val="0"/>
        <w:adjustRightInd w:val="0"/>
        <w:spacing w:line="0" w:lineRule="atLeast"/>
        <w:textAlignment w:val="baseline"/>
        <w:rPr>
          <w:rFonts w:ascii="ＭＳ ゴシック" w:eastAsia="ＭＳ ゴシック" w:hAnsi="ＭＳ ゴシック" w:cs="Cambria Math"/>
          <w:b/>
          <w:kern w:val="0"/>
          <w:sz w:val="24"/>
        </w:rPr>
      </w:pPr>
      <w:r w:rsidRPr="00205D2F">
        <w:rPr>
          <w:rFonts w:ascii="ＭＳ ゴシック" w:eastAsia="ＭＳ ゴシック" w:hAnsi="ＭＳ ゴシック" w:cs="ＭＳ 明朝" w:hint="eastAsia"/>
          <w:b/>
          <w:kern w:val="0"/>
          <w:sz w:val="24"/>
        </w:rPr>
        <w:t xml:space="preserve">■ </w:t>
      </w:r>
      <w:r w:rsidRPr="00205D2F">
        <w:rPr>
          <w:rFonts w:ascii="ＭＳ ゴシック" w:eastAsia="ＭＳ ゴシック" w:hAnsi="ＭＳ ゴシック" w:cs="Cambria Math"/>
          <w:b/>
          <w:kern w:val="0"/>
          <w:sz w:val="24"/>
        </w:rPr>
        <w:t>定期調査の技術力向上のため新規に</w:t>
      </w:r>
      <w:r>
        <w:rPr>
          <w:rFonts w:ascii="ＭＳ ゴシック" w:eastAsia="ＭＳ ゴシック" w:hAnsi="ＭＳ ゴシック" w:cs="Cambria Math" w:hint="eastAsia"/>
          <w:b/>
          <w:kern w:val="0"/>
          <w:sz w:val="24"/>
        </w:rPr>
        <w:t>「</w:t>
      </w:r>
      <w:r w:rsidRPr="00205D2F">
        <w:rPr>
          <w:rFonts w:ascii="ＭＳ ゴシック" w:eastAsia="ＭＳ ゴシック" w:hAnsi="ＭＳ ゴシック"/>
          <w:b/>
          <w:sz w:val="24"/>
          <w:szCs w:val="22"/>
        </w:rPr>
        <w:t>スキルアップテキスト</w:t>
      </w:r>
      <w:r>
        <w:rPr>
          <w:rFonts w:ascii="ＭＳ ゴシック" w:eastAsia="ＭＳ ゴシック" w:hAnsi="ＭＳ ゴシック" w:hint="eastAsia"/>
          <w:b/>
          <w:sz w:val="24"/>
          <w:szCs w:val="22"/>
        </w:rPr>
        <w:t>」</w:t>
      </w:r>
      <w:r w:rsidRPr="00205D2F">
        <w:rPr>
          <w:rFonts w:ascii="ＭＳ ゴシック" w:eastAsia="ＭＳ ゴシック" w:hAnsi="ＭＳ ゴシック"/>
          <w:b/>
          <w:sz w:val="22"/>
          <w:szCs w:val="22"/>
        </w:rPr>
        <w:t>を作成しました</w:t>
      </w:r>
      <w:r w:rsidRPr="00205D2F">
        <w:rPr>
          <w:rFonts w:ascii="ＭＳ ゴシック" w:eastAsia="ＭＳ ゴシック" w:hAnsi="ＭＳ ゴシック" w:cs="Cambria Math"/>
          <w:b/>
          <w:kern w:val="0"/>
          <w:sz w:val="24"/>
        </w:rPr>
        <w:t>。</w:t>
      </w:r>
    </w:p>
    <w:p w14:paraId="355FE3EB" w14:textId="77777777" w:rsidR="00594318" w:rsidRDefault="00594318" w:rsidP="00594318">
      <w:pPr>
        <w:spacing w:line="0" w:lineRule="atLeast"/>
        <w:ind w:leftChars="100" w:left="204" w:firstLineChars="100" w:firstLine="204"/>
        <w:rPr>
          <w:rFonts w:ascii="Cambria Math" w:hAnsi="Cambria Math" w:cs="Cambria Math"/>
          <w:kern w:val="0"/>
          <w:szCs w:val="21"/>
        </w:rPr>
      </w:pPr>
      <w:r w:rsidRPr="007E1E5F">
        <w:rPr>
          <w:rFonts w:ascii="Cambria Math" w:hAnsi="Cambria Math" w:cs="Cambria Math" w:hint="eastAsia"/>
          <w:kern w:val="0"/>
          <w:szCs w:val="21"/>
        </w:rPr>
        <w:t>ストックの時代を迎え、建築物の安全性</w:t>
      </w:r>
      <w:r>
        <w:rPr>
          <w:rFonts w:ascii="Cambria Math" w:hAnsi="Cambria Math" w:cs="Cambria Math" w:hint="eastAsia"/>
          <w:kern w:val="0"/>
          <w:szCs w:val="21"/>
        </w:rPr>
        <w:t>の</w:t>
      </w:r>
      <w:r w:rsidRPr="007E1E5F">
        <w:rPr>
          <w:rFonts w:ascii="Cambria Math" w:hAnsi="Cambria Math" w:cs="Cambria Math" w:hint="eastAsia"/>
          <w:kern w:val="0"/>
          <w:szCs w:val="21"/>
        </w:rPr>
        <w:t>確保</w:t>
      </w:r>
      <w:r>
        <w:rPr>
          <w:rFonts w:ascii="Cambria Math" w:hAnsi="Cambria Math" w:cs="Cambria Math" w:hint="eastAsia"/>
          <w:kern w:val="0"/>
          <w:szCs w:val="21"/>
        </w:rPr>
        <w:t>の</w:t>
      </w:r>
      <w:r w:rsidRPr="007E1E5F">
        <w:rPr>
          <w:rFonts w:ascii="Cambria Math" w:hAnsi="Cambria Math" w:cs="Cambria Math" w:hint="eastAsia"/>
          <w:kern w:val="0"/>
          <w:szCs w:val="21"/>
        </w:rPr>
        <w:t>ため、定期調査・検査</w:t>
      </w:r>
      <w:r>
        <w:rPr>
          <w:rFonts w:ascii="Cambria Math" w:hAnsi="Cambria Math" w:cs="Cambria Math" w:hint="eastAsia"/>
          <w:kern w:val="0"/>
          <w:szCs w:val="21"/>
        </w:rPr>
        <w:t>はますます</w:t>
      </w:r>
      <w:r w:rsidRPr="007E1E5F">
        <w:rPr>
          <w:rFonts w:ascii="Cambria Math" w:hAnsi="Cambria Math" w:cs="Cambria Math" w:hint="eastAsia"/>
          <w:kern w:val="0"/>
          <w:szCs w:val="21"/>
        </w:rPr>
        <w:t>重要</w:t>
      </w:r>
      <w:r>
        <w:rPr>
          <w:rFonts w:ascii="Cambria Math" w:hAnsi="Cambria Math" w:cs="Cambria Math" w:hint="eastAsia"/>
          <w:kern w:val="0"/>
          <w:szCs w:val="21"/>
        </w:rPr>
        <w:t>となって</w:t>
      </w:r>
      <w:r w:rsidRPr="007E1E5F">
        <w:rPr>
          <w:rFonts w:ascii="Cambria Math" w:hAnsi="Cambria Math" w:cs="Cambria Math" w:hint="eastAsia"/>
          <w:kern w:val="0"/>
          <w:szCs w:val="21"/>
        </w:rPr>
        <w:t>います。</w:t>
      </w:r>
    </w:p>
    <w:p w14:paraId="3AB78CA2" w14:textId="65EC8FB8" w:rsidR="00594318" w:rsidRDefault="00594318" w:rsidP="00594318">
      <w:pPr>
        <w:spacing w:line="0" w:lineRule="atLeast"/>
        <w:ind w:leftChars="100" w:left="204" w:firstLineChars="100" w:firstLine="204"/>
        <w:rPr>
          <w:rFonts w:ascii="Cambria Math" w:hAnsi="Cambria Math" w:cs="Cambria Math"/>
          <w:kern w:val="0"/>
          <w:szCs w:val="21"/>
        </w:rPr>
      </w:pPr>
      <w:r>
        <w:rPr>
          <w:rFonts w:ascii="Cambria Math" w:hAnsi="Cambria Math" w:cs="Cambria Math" w:hint="eastAsia"/>
          <w:kern w:val="0"/>
          <w:szCs w:val="21"/>
        </w:rPr>
        <w:t>国土交通省では、平成</w:t>
      </w:r>
      <w:r>
        <w:rPr>
          <w:rFonts w:ascii="Cambria Math" w:hAnsi="Cambria Math" w:cs="Cambria Math" w:hint="eastAsia"/>
          <w:kern w:val="0"/>
          <w:szCs w:val="21"/>
        </w:rPr>
        <w:t>28</w:t>
      </w:r>
      <w:r>
        <w:rPr>
          <w:rFonts w:ascii="Cambria Math" w:hAnsi="Cambria Math" w:cs="Cambria Math" w:hint="eastAsia"/>
          <w:kern w:val="0"/>
          <w:szCs w:val="21"/>
        </w:rPr>
        <w:t>〜</w:t>
      </w:r>
      <w:r>
        <w:rPr>
          <w:rFonts w:ascii="Cambria Math" w:hAnsi="Cambria Math" w:cs="Cambria Math" w:hint="eastAsia"/>
          <w:kern w:val="0"/>
          <w:szCs w:val="21"/>
        </w:rPr>
        <w:t>30</w:t>
      </w:r>
      <w:r>
        <w:rPr>
          <w:rFonts w:ascii="Cambria Math" w:hAnsi="Cambria Math" w:cs="Cambria Math" w:hint="eastAsia"/>
          <w:kern w:val="0"/>
          <w:szCs w:val="21"/>
        </w:rPr>
        <w:t>年度に定期</w:t>
      </w:r>
      <w:r w:rsidRPr="007E1E5F">
        <w:rPr>
          <w:rFonts w:ascii="Cambria Math" w:hAnsi="Cambria Math" w:cs="Cambria Math" w:hint="eastAsia"/>
          <w:kern w:val="0"/>
          <w:szCs w:val="21"/>
        </w:rPr>
        <w:t>調査・検査</w:t>
      </w:r>
      <w:r>
        <w:rPr>
          <w:rFonts w:ascii="Cambria Math" w:hAnsi="Cambria Math" w:cs="Cambria Math" w:hint="eastAsia"/>
          <w:kern w:val="0"/>
          <w:szCs w:val="21"/>
        </w:rPr>
        <w:t>制度の運用実態について調査事業を行い、その結果を踏まえ、令和元年</w:t>
      </w:r>
      <w:r>
        <w:rPr>
          <w:rFonts w:ascii="Cambria Math" w:hAnsi="Cambria Math" w:cs="Cambria Math" w:hint="eastAsia"/>
          <w:kern w:val="0"/>
          <w:szCs w:val="21"/>
        </w:rPr>
        <w:t>12</w:t>
      </w:r>
      <w:r>
        <w:rPr>
          <w:rFonts w:ascii="Cambria Math" w:hAnsi="Cambria Math" w:cs="Cambria Math" w:hint="eastAsia"/>
          <w:kern w:val="0"/>
          <w:szCs w:val="21"/>
        </w:rPr>
        <w:t>月に、地方公共団体や</w:t>
      </w:r>
      <w:r w:rsidRPr="004561AA">
        <w:rPr>
          <w:rFonts w:ascii="Cambria Math" w:hAnsi="Cambria Math" w:cs="Cambria Math" w:hint="eastAsia"/>
          <w:kern w:val="0"/>
          <w:szCs w:val="21"/>
        </w:rPr>
        <w:t>本協会</w:t>
      </w:r>
      <w:r>
        <w:rPr>
          <w:rFonts w:ascii="Cambria Math" w:hAnsi="Cambria Math" w:cs="Cambria Math" w:hint="eastAsia"/>
          <w:kern w:val="0"/>
          <w:szCs w:val="21"/>
        </w:rPr>
        <w:t>を含む関係団体に対して通知を行い、</w:t>
      </w:r>
      <w:r w:rsidRPr="004561AA">
        <w:rPr>
          <w:rFonts w:ascii="Cambria Math" w:hAnsi="Cambria Math" w:cs="Cambria Math" w:hint="eastAsia"/>
          <w:kern w:val="0"/>
          <w:szCs w:val="21"/>
        </w:rPr>
        <w:t>適切な調査・検査の実施について、調査者・検査者等を対象に、</w:t>
      </w:r>
      <w:r w:rsidRPr="00D238EF">
        <w:rPr>
          <w:rFonts w:ascii="Cambria Math" w:hAnsi="Cambria Math" w:cs="Cambria Math" w:hint="eastAsia"/>
          <w:kern w:val="0"/>
          <w:szCs w:val="21"/>
        </w:rPr>
        <w:t>講習会等を通じた</w:t>
      </w:r>
      <w:r w:rsidRPr="004561AA">
        <w:rPr>
          <w:rFonts w:ascii="Cambria Math" w:hAnsi="Cambria Math" w:cs="Cambria Math" w:hint="eastAsia"/>
          <w:kern w:val="0"/>
          <w:szCs w:val="21"/>
        </w:rPr>
        <w:t>周知を行うこと等を</w:t>
      </w:r>
      <w:r w:rsidRPr="00D238EF">
        <w:rPr>
          <w:rFonts w:ascii="Cambria Math" w:hAnsi="Cambria Math" w:cs="Cambria Math" w:hint="eastAsia"/>
          <w:kern w:val="0"/>
          <w:szCs w:val="21"/>
        </w:rPr>
        <w:t>求め</w:t>
      </w:r>
      <w:r>
        <w:rPr>
          <w:rFonts w:ascii="Cambria Math" w:hAnsi="Cambria Math" w:cs="Cambria Math" w:hint="eastAsia"/>
          <w:kern w:val="0"/>
          <w:szCs w:val="21"/>
        </w:rPr>
        <w:t>ています。</w:t>
      </w:r>
    </w:p>
    <w:p w14:paraId="2E9AE9A9" w14:textId="49ADA0BF" w:rsidR="00594318" w:rsidRPr="001211FB" w:rsidRDefault="00594318" w:rsidP="00594318">
      <w:pPr>
        <w:spacing w:line="0" w:lineRule="atLeast"/>
        <w:ind w:leftChars="105" w:left="214" w:firstLineChars="100" w:firstLine="204"/>
        <w:rPr>
          <w:rFonts w:ascii="Cambria Math" w:hAnsi="Cambria Math" w:cs="Cambria Math"/>
          <w:kern w:val="0"/>
          <w:szCs w:val="21"/>
        </w:rPr>
      </w:pPr>
      <w:r w:rsidRPr="007E1E5F">
        <w:rPr>
          <w:rFonts w:ascii="Cambria Math" w:hAnsi="Cambria Math" w:cs="Cambria Math" w:hint="eastAsia"/>
          <w:kern w:val="0"/>
          <w:szCs w:val="21"/>
        </w:rPr>
        <w:t>本</w:t>
      </w:r>
      <w:r>
        <w:rPr>
          <w:rFonts w:ascii="Cambria Math" w:hAnsi="Cambria Math" w:cs="Cambria Math" w:hint="eastAsia"/>
          <w:kern w:val="0"/>
          <w:szCs w:val="21"/>
        </w:rPr>
        <w:t>講習</w:t>
      </w:r>
      <w:r w:rsidRPr="007E1E5F">
        <w:rPr>
          <w:rFonts w:ascii="Cambria Math" w:hAnsi="Cambria Math" w:cs="Cambria Math" w:hint="eastAsia"/>
          <w:kern w:val="0"/>
          <w:szCs w:val="21"/>
        </w:rPr>
        <w:t>は、</w:t>
      </w:r>
      <w:r>
        <w:rPr>
          <w:rFonts w:ascii="Cambria Math" w:hAnsi="Cambria Math" w:cs="Cambria Math" w:hint="eastAsia"/>
          <w:kern w:val="0"/>
          <w:szCs w:val="21"/>
        </w:rPr>
        <w:t>この要請を踏まえ、</w:t>
      </w:r>
      <w:r w:rsidRPr="004561AA">
        <w:rPr>
          <w:rFonts w:ascii="Cambria Math" w:hAnsi="Cambria Math" w:cs="Cambria Math" w:hint="eastAsia"/>
          <w:kern w:val="0"/>
          <w:szCs w:val="21"/>
          <w:u w:val="single"/>
        </w:rPr>
        <w:t>定期調査に従事されている</w:t>
      </w:r>
      <w:r w:rsidRPr="00D238EF">
        <w:rPr>
          <w:rFonts w:ascii="Cambria Math" w:hAnsi="Cambria Math" w:cs="Cambria Math" w:hint="eastAsia"/>
          <w:kern w:val="0"/>
          <w:szCs w:val="21"/>
          <w:u w:val="single"/>
        </w:rPr>
        <w:t>特定建築物調査員、建築士等を対象</w:t>
      </w:r>
      <w:r w:rsidRPr="004561AA">
        <w:rPr>
          <w:rFonts w:ascii="Cambria Math" w:hAnsi="Cambria Math" w:cs="Cambria Math" w:hint="eastAsia"/>
          <w:kern w:val="0"/>
          <w:szCs w:val="21"/>
        </w:rPr>
        <w:t>に、</w:t>
      </w:r>
      <w:r>
        <w:rPr>
          <w:rFonts w:ascii="Cambria Math" w:hAnsi="Cambria Math" w:cs="Cambria Math" w:hint="eastAsia"/>
          <w:kern w:val="0"/>
          <w:szCs w:val="21"/>
        </w:rPr>
        <w:t>調査事業</w:t>
      </w:r>
      <w:r w:rsidRPr="007E1E5F">
        <w:rPr>
          <w:rFonts w:ascii="Cambria Math" w:hAnsi="Cambria Math" w:cs="Cambria Math" w:hint="eastAsia"/>
          <w:kern w:val="0"/>
          <w:szCs w:val="21"/>
        </w:rPr>
        <w:t>で得られた</w:t>
      </w:r>
      <w:r>
        <w:rPr>
          <w:rFonts w:ascii="Cambria Math" w:hAnsi="Cambria Math" w:cs="Cambria Math" w:hint="eastAsia"/>
          <w:kern w:val="0"/>
          <w:szCs w:val="21"/>
        </w:rPr>
        <w:t>事</w:t>
      </w:r>
      <w:r w:rsidRPr="001211FB">
        <w:rPr>
          <w:rFonts w:ascii="Cambria Math" w:hAnsi="Cambria Math" w:cs="Cambria Math" w:hint="eastAsia"/>
          <w:kern w:val="0"/>
          <w:szCs w:val="21"/>
        </w:rPr>
        <w:t>例、最近の事故事例などを示しつつ、</w:t>
      </w:r>
      <w:r w:rsidRPr="001211FB">
        <w:rPr>
          <w:rFonts w:ascii="Cambria Math" w:hAnsi="Cambria Math" w:cs="Cambria Math" w:hint="eastAsia"/>
          <w:kern w:val="0"/>
          <w:szCs w:val="21"/>
          <w:u w:val="single"/>
        </w:rPr>
        <w:t>国土交通省告示に基づく調査業務に即した実務的かつ具体的な事項を示したスキルアップテキストを新規に作成して行うものです</w:t>
      </w:r>
      <w:r w:rsidRPr="001211FB">
        <w:rPr>
          <w:rFonts w:ascii="Cambria Math" w:hAnsi="Cambria Math" w:cs="Cambria Math" w:hint="eastAsia"/>
          <w:kern w:val="0"/>
          <w:szCs w:val="21"/>
        </w:rPr>
        <w:t>。</w:t>
      </w:r>
    </w:p>
    <w:p w14:paraId="0802C4D3" w14:textId="77777777" w:rsidR="00594318" w:rsidRPr="001211FB" w:rsidRDefault="00594318" w:rsidP="00594318">
      <w:pPr>
        <w:spacing w:line="0" w:lineRule="atLeast"/>
        <w:ind w:leftChars="105" w:left="214"/>
        <w:rPr>
          <w:rFonts w:ascii="Cambria Math" w:hAnsi="Cambria Math" w:cs="Cambria Math"/>
          <w:kern w:val="0"/>
          <w:szCs w:val="21"/>
        </w:rPr>
      </w:pPr>
    </w:p>
    <w:p w14:paraId="6D45909E" w14:textId="77777777" w:rsidR="00594318" w:rsidRPr="001F2025" w:rsidRDefault="00594318" w:rsidP="00594318">
      <w:pPr>
        <w:tabs>
          <w:tab w:val="left" w:pos="1080"/>
        </w:tabs>
        <w:overflowPunct w:val="0"/>
        <w:adjustRightInd w:val="0"/>
        <w:spacing w:line="0" w:lineRule="atLeast"/>
        <w:textAlignment w:val="baseline"/>
        <w:rPr>
          <w:rFonts w:ascii="ＭＳ ゴシック" w:eastAsia="ＭＳ ゴシック" w:hAnsi="ＭＳ ゴシック"/>
          <w:b/>
          <w:spacing w:val="2"/>
          <w:kern w:val="0"/>
          <w:sz w:val="24"/>
        </w:rPr>
      </w:pPr>
      <w:r w:rsidRPr="001F2025">
        <w:rPr>
          <w:rFonts w:ascii="ＭＳ ゴシック" w:eastAsia="ＭＳ ゴシック" w:hAnsi="ＭＳ ゴシック" w:cs="ＭＳ 明朝" w:hint="eastAsia"/>
          <w:b/>
          <w:kern w:val="0"/>
          <w:sz w:val="24"/>
        </w:rPr>
        <w:t>■</w:t>
      </w:r>
      <w:r w:rsidRPr="001F2025">
        <w:rPr>
          <w:rFonts w:ascii="ＭＳ ゴシック" w:eastAsia="ＭＳ ゴシック" w:hAnsi="ＭＳ ゴシック" w:cs="Cambria Math"/>
          <w:b/>
          <w:kern w:val="0"/>
          <w:sz w:val="24"/>
        </w:rPr>
        <w:t>「特定建築物定期調査業務基準</w:t>
      </w:r>
      <w:r w:rsidRPr="001F2025">
        <w:rPr>
          <w:rFonts w:ascii="ＭＳ ゴシック" w:eastAsia="ＭＳ ゴシック" w:hAnsi="ＭＳ ゴシック" w:cs="Cambria Math" w:hint="eastAsia"/>
          <w:b/>
          <w:kern w:val="0"/>
          <w:sz w:val="24"/>
        </w:rPr>
        <w:t xml:space="preserve"> 2021年版</w:t>
      </w:r>
      <w:r w:rsidRPr="001F2025">
        <w:rPr>
          <w:rFonts w:ascii="ＭＳ ゴシック" w:eastAsia="ＭＳ ゴシック" w:hAnsi="ＭＳ ゴシック" w:cs="Cambria Math"/>
          <w:b/>
          <w:kern w:val="0"/>
          <w:sz w:val="24"/>
        </w:rPr>
        <w:t>」</w:t>
      </w:r>
      <w:r w:rsidRPr="001F2025">
        <w:rPr>
          <w:rFonts w:ascii="ＭＳ ゴシック" w:eastAsia="ＭＳ ゴシック" w:hAnsi="ＭＳ ゴシック" w:hint="eastAsia"/>
          <w:b/>
          <w:sz w:val="24"/>
        </w:rPr>
        <w:t>の改訂内容・令和</w:t>
      </w:r>
      <w:r>
        <w:rPr>
          <w:rFonts w:ascii="ＭＳ ゴシック" w:eastAsia="ＭＳ ゴシック" w:hAnsi="ＭＳ ゴシック" w:hint="eastAsia"/>
          <w:b/>
          <w:sz w:val="24"/>
        </w:rPr>
        <w:t>5</w:t>
      </w:r>
      <w:r w:rsidRPr="001F2025">
        <w:rPr>
          <w:rFonts w:ascii="ＭＳ ゴシック" w:eastAsia="ＭＳ ゴシック" w:hAnsi="ＭＳ ゴシック" w:hint="eastAsia"/>
          <w:b/>
          <w:sz w:val="24"/>
        </w:rPr>
        <w:t>年の追補内容も解説し</w:t>
      </w:r>
      <w:r w:rsidRPr="001F2025">
        <w:rPr>
          <w:rFonts w:ascii="ＭＳ ゴシック" w:eastAsia="ＭＳ ゴシック" w:hAnsi="ＭＳ ゴシック"/>
          <w:b/>
          <w:sz w:val="24"/>
        </w:rPr>
        <w:t>ます。</w:t>
      </w:r>
    </w:p>
    <w:p w14:paraId="20C9DF8F" w14:textId="77777777" w:rsidR="00594318" w:rsidRPr="001F2025" w:rsidRDefault="00594318" w:rsidP="00594318">
      <w:pPr>
        <w:spacing w:line="0" w:lineRule="atLeast"/>
        <w:ind w:leftChars="105" w:left="214" w:firstLineChars="100" w:firstLine="204"/>
        <w:rPr>
          <w:rFonts w:ascii="Cambria Math" w:hAnsi="Cambria Math"/>
          <w:szCs w:val="21"/>
        </w:rPr>
      </w:pPr>
      <w:r w:rsidRPr="001F2025">
        <w:rPr>
          <w:rFonts w:ascii="Cambria Math" w:hAnsi="Cambria Math" w:hint="eastAsia"/>
          <w:szCs w:val="21"/>
        </w:rPr>
        <w:t>平成</w:t>
      </w:r>
      <w:r w:rsidRPr="001F2025">
        <w:rPr>
          <w:rFonts w:ascii="Cambria Math" w:hAnsi="Cambria Math" w:hint="eastAsia"/>
          <w:szCs w:val="21"/>
        </w:rPr>
        <w:t>30</w:t>
      </w:r>
      <w:r w:rsidRPr="001F2025">
        <w:rPr>
          <w:rFonts w:ascii="Cambria Math" w:hAnsi="Cambria Math" w:hint="eastAsia"/>
          <w:szCs w:val="21"/>
        </w:rPr>
        <w:t>年から令和元年にかけて建築基準法令の防火・避難等に関する規定の改正に伴う定期報告制度に関する調査項目の追加等を受け「特定建築物定期調査業務基準」が</w:t>
      </w:r>
      <w:r w:rsidRPr="001F2025">
        <w:rPr>
          <w:rFonts w:ascii="Cambria Math" w:hAnsi="Cambria Math" w:hint="eastAsia"/>
          <w:szCs w:val="21"/>
        </w:rPr>
        <w:t>2021</w:t>
      </w:r>
      <w:r w:rsidRPr="001F2025">
        <w:rPr>
          <w:rFonts w:ascii="Cambria Math" w:hAnsi="Cambria Math" w:hint="eastAsia"/>
          <w:szCs w:val="21"/>
        </w:rPr>
        <w:t>年版に改訂されました。</w:t>
      </w:r>
    </w:p>
    <w:p w14:paraId="7B9222A0" w14:textId="77777777" w:rsidR="00594318" w:rsidRPr="001F2025" w:rsidRDefault="00594318" w:rsidP="00594318">
      <w:pPr>
        <w:spacing w:line="0" w:lineRule="atLeast"/>
        <w:ind w:leftChars="105" w:left="214" w:firstLineChars="100" w:firstLine="204"/>
        <w:rPr>
          <w:rFonts w:ascii="Cambria Math" w:hAnsi="Cambria Math"/>
          <w:szCs w:val="21"/>
        </w:rPr>
      </w:pPr>
      <w:r w:rsidRPr="001F2025">
        <w:rPr>
          <w:rFonts w:ascii="Cambria Math" w:hAnsi="Cambria Math" w:hint="eastAsia"/>
          <w:szCs w:val="21"/>
        </w:rPr>
        <w:t>また、令和</w:t>
      </w:r>
      <w:r>
        <w:rPr>
          <w:rFonts w:ascii="Cambria Math" w:hAnsi="Cambria Math" w:hint="eastAsia"/>
          <w:szCs w:val="21"/>
        </w:rPr>
        <w:t>5</w:t>
      </w:r>
      <w:r w:rsidRPr="001F2025">
        <w:rPr>
          <w:rFonts w:ascii="Cambria Math" w:hAnsi="Cambria Math" w:hint="eastAsia"/>
          <w:szCs w:val="21"/>
        </w:rPr>
        <w:t>年</w:t>
      </w:r>
      <w:r>
        <w:rPr>
          <w:rFonts w:ascii="Cambria Math" w:hAnsi="Cambria Math" w:hint="eastAsia"/>
          <w:szCs w:val="21"/>
        </w:rPr>
        <w:t>4</w:t>
      </w:r>
      <w:r w:rsidRPr="001F2025">
        <w:rPr>
          <w:rFonts w:ascii="Cambria Math" w:hAnsi="Cambria Math" w:hint="eastAsia"/>
          <w:szCs w:val="21"/>
        </w:rPr>
        <w:t>月</w:t>
      </w:r>
      <w:r>
        <w:rPr>
          <w:rFonts w:ascii="Cambria Math" w:hAnsi="Cambria Math" w:hint="eastAsia"/>
          <w:szCs w:val="21"/>
        </w:rPr>
        <w:t>まで</w:t>
      </w:r>
      <w:r w:rsidRPr="001F2025">
        <w:rPr>
          <w:rFonts w:ascii="Cambria Math" w:hAnsi="Cambria Math" w:hint="eastAsia"/>
          <w:szCs w:val="21"/>
        </w:rPr>
        <w:t>に公布された告示改正を受けて、</w:t>
      </w:r>
    </w:p>
    <w:p w14:paraId="30473E60" w14:textId="77777777" w:rsidR="00594318" w:rsidRPr="001F2025" w:rsidRDefault="00594318" w:rsidP="00594318">
      <w:pPr>
        <w:spacing w:line="0" w:lineRule="atLeast"/>
        <w:ind w:leftChars="105" w:left="214" w:firstLineChars="100" w:firstLine="204"/>
        <w:rPr>
          <w:rFonts w:ascii="Cambria Math" w:hAnsi="Cambria Math"/>
          <w:szCs w:val="21"/>
          <w:u w:val="single"/>
        </w:rPr>
      </w:pPr>
      <w:r w:rsidRPr="001F2025">
        <w:rPr>
          <w:rFonts w:ascii="Cambria Math" w:hAnsi="Cambria Math" w:hint="eastAsia"/>
          <w:szCs w:val="21"/>
        </w:rPr>
        <w:t>・</w:t>
      </w:r>
      <w:r w:rsidRPr="001F2025">
        <w:rPr>
          <w:rFonts w:ascii="Cambria Math" w:hAnsi="Cambria Math" w:hint="eastAsia"/>
          <w:szCs w:val="21"/>
          <w:u w:val="single"/>
        </w:rPr>
        <w:t>タイル等外壁調査におけるドローン等を用いた赤外線調査（令和</w:t>
      </w:r>
      <w:r w:rsidRPr="001F2025">
        <w:rPr>
          <w:rFonts w:ascii="Cambria Math" w:hAnsi="Cambria Math" w:hint="eastAsia"/>
          <w:szCs w:val="21"/>
          <w:u w:val="single"/>
        </w:rPr>
        <w:t>4</w:t>
      </w:r>
      <w:r w:rsidRPr="001F2025">
        <w:rPr>
          <w:rFonts w:ascii="Cambria Math" w:hAnsi="Cambria Math" w:hint="eastAsia"/>
          <w:szCs w:val="21"/>
          <w:u w:val="single"/>
        </w:rPr>
        <w:t>年</w:t>
      </w:r>
      <w:r w:rsidRPr="001F2025">
        <w:rPr>
          <w:rFonts w:ascii="Cambria Math" w:hAnsi="Cambria Math" w:hint="eastAsia"/>
          <w:szCs w:val="21"/>
          <w:u w:val="single"/>
        </w:rPr>
        <w:t>4</w:t>
      </w:r>
      <w:r w:rsidRPr="001F2025">
        <w:rPr>
          <w:rFonts w:ascii="Cambria Math" w:hAnsi="Cambria Math" w:hint="eastAsia"/>
          <w:szCs w:val="21"/>
          <w:u w:val="single"/>
        </w:rPr>
        <w:t>月施行）</w:t>
      </w:r>
    </w:p>
    <w:p w14:paraId="3830B23B" w14:textId="77777777" w:rsidR="00594318" w:rsidRDefault="00594318" w:rsidP="00594318">
      <w:pPr>
        <w:spacing w:line="0" w:lineRule="atLeast"/>
        <w:ind w:leftChars="105" w:left="214" w:firstLineChars="100" w:firstLine="204"/>
        <w:rPr>
          <w:rFonts w:ascii="Cambria Math" w:hAnsi="Cambria Math"/>
          <w:szCs w:val="21"/>
          <w:u w:val="single"/>
        </w:rPr>
      </w:pPr>
      <w:r w:rsidRPr="001F2025">
        <w:rPr>
          <w:rFonts w:ascii="Cambria Math" w:hAnsi="Cambria Math" w:hint="eastAsia"/>
          <w:szCs w:val="21"/>
          <w:u w:val="single"/>
        </w:rPr>
        <w:t>・避難施設等における階段各部の劣化及び損傷の状況の調査（令和</w:t>
      </w:r>
      <w:r w:rsidRPr="001F2025">
        <w:rPr>
          <w:rFonts w:ascii="Cambria Math" w:hAnsi="Cambria Math" w:hint="eastAsia"/>
          <w:szCs w:val="21"/>
          <w:u w:val="single"/>
        </w:rPr>
        <w:t>5</w:t>
      </w:r>
      <w:r w:rsidRPr="001F2025">
        <w:rPr>
          <w:rFonts w:ascii="Cambria Math" w:hAnsi="Cambria Math" w:hint="eastAsia"/>
          <w:szCs w:val="21"/>
          <w:u w:val="single"/>
        </w:rPr>
        <w:t>年</w:t>
      </w:r>
      <w:r w:rsidRPr="001F2025">
        <w:rPr>
          <w:rFonts w:ascii="Cambria Math" w:hAnsi="Cambria Math" w:hint="eastAsia"/>
          <w:szCs w:val="21"/>
          <w:u w:val="single"/>
        </w:rPr>
        <w:t>1</w:t>
      </w:r>
      <w:r w:rsidRPr="001F2025">
        <w:rPr>
          <w:rFonts w:ascii="Cambria Math" w:hAnsi="Cambria Math" w:hint="eastAsia"/>
          <w:szCs w:val="21"/>
          <w:u w:val="single"/>
        </w:rPr>
        <w:t>月施行）</w:t>
      </w:r>
    </w:p>
    <w:p w14:paraId="3F32549B" w14:textId="77777777" w:rsidR="00594318" w:rsidRPr="001F2025" w:rsidRDefault="00594318" w:rsidP="00594318">
      <w:pPr>
        <w:spacing w:line="0" w:lineRule="atLeast"/>
        <w:ind w:leftChars="105" w:left="214" w:firstLineChars="100" w:firstLine="204"/>
        <w:rPr>
          <w:rFonts w:ascii="Cambria Math" w:hAnsi="Cambria Math"/>
          <w:szCs w:val="21"/>
          <w:u w:val="single"/>
        </w:rPr>
      </w:pPr>
      <w:r>
        <w:rPr>
          <w:rFonts w:ascii="Cambria Math" w:hAnsi="Cambria Math" w:hint="eastAsia"/>
          <w:szCs w:val="21"/>
          <w:u w:val="single"/>
        </w:rPr>
        <w:t>・事務所等における定期報告対象建築物の拡大（令和</w:t>
      </w:r>
      <w:r>
        <w:rPr>
          <w:rFonts w:ascii="Cambria Math" w:hAnsi="Cambria Math" w:hint="eastAsia"/>
          <w:szCs w:val="21"/>
          <w:u w:val="single"/>
        </w:rPr>
        <w:t>5</w:t>
      </w:r>
      <w:r>
        <w:rPr>
          <w:rFonts w:ascii="Cambria Math" w:hAnsi="Cambria Math" w:hint="eastAsia"/>
          <w:szCs w:val="21"/>
          <w:u w:val="single"/>
        </w:rPr>
        <w:t>年</w:t>
      </w:r>
      <w:r>
        <w:rPr>
          <w:rFonts w:ascii="Cambria Math" w:hAnsi="Cambria Math" w:hint="eastAsia"/>
          <w:szCs w:val="21"/>
          <w:u w:val="single"/>
        </w:rPr>
        <w:t>4</w:t>
      </w:r>
      <w:r>
        <w:rPr>
          <w:rFonts w:ascii="Cambria Math" w:hAnsi="Cambria Math" w:hint="eastAsia"/>
          <w:szCs w:val="21"/>
          <w:u w:val="single"/>
        </w:rPr>
        <w:t>月施行）</w:t>
      </w:r>
    </w:p>
    <w:p w14:paraId="08E4899D" w14:textId="77777777" w:rsidR="00594318" w:rsidRPr="001F2025" w:rsidRDefault="00594318" w:rsidP="00594318">
      <w:pPr>
        <w:spacing w:line="0" w:lineRule="atLeast"/>
        <w:ind w:leftChars="105" w:left="214" w:firstLineChars="100" w:firstLine="204"/>
        <w:rPr>
          <w:rFonts w:ascii="Cambria Math" w:hAnsi="Cambria Math"/>
          <w:szCs w:val="21"/>
        </w:rPr>
      </w:pPr>
      <w:r w:rsidRPr="001F2025">
        <w:rPr>
          <w:rFonts w:ascii="Cambria Math" w:hAnsi="Cambria Math" w:hint="eastAsia"/>
          <w:szCs w:val="21"/>
          <w:u w:val="single"/>
        </w:rPr>
        <w:t>について一部改正がされ、これを受け追補版（第</w:t>
      </w:r>
      <w:r>
        <w:rPr>
          <w:rFonts w:ascii="Cambria Math" w:hAnsi="Cambria Math" w:hint="eastAsia"/>
          <w:szCs w:val="21"/>
          <w:u w:val="single"/>
        </w:rPr>
        <w:t>４</w:t>
      </w:r>
      <w:r w:rsidRPr="001F2025">
        <w:rPr>
          <w:rFonts w:ascii="Cambria Math" w:hAnsi="Cambria Math" w:hint="eastAsia"/>
          <w:szCs w:val="21"/>
          <w:u w:val="single"/>
        </w:rPr>
        <w:t>刷）が作成されています。</w:t>
      </w:r>
    </w:p>
    <w:p w14:paraId="42801491" w14:textId="77777777" w:rsidR="00594318" w:rsidRPr="00091F6F" w:rsidRDefault="00594318" w:rsidP="00594318">
      <w:pPr>
        <w:spacing w:line="0" w:lineRule="atLeast"/>
        <w:ind w:leftChars="105" w:left="214" w:firstLineChars="100" w:firstLine="204"/>
        <w:rPr>
          <w:rFonts w:hint="eastAsia"/>
          <w:szCs w:val="21"/>
        </w:rPr>
      </w:pPr>
      <w:r w:rsidRPr="001F2025">
        <w:rPr>
          <w:rFonts w:ascii="Cambria Math" w:hAnsi="Cambria Math" w:hint="eastAsia"/>
          <w:szCs w:val="21"/>
        </w:rPr>
        <w:t>本講習では、改訂調査業務基準および最新の追補内容をテキストとして、改訂ポイントの解説を行います。これらに関連する業務に携わる方には、必須の内容となっています。</w:t>
      </w:r>
    </w:p>
    <w:p w14:paraId="46A1D1EC" w14:textId="77777777" w:rsidR="00594318" w:rsidRPr="00091F6F" w:rsidRDefault="00594318" w:rsidP="00594318">
      <w:pPr>
        <w:tabs>
          <w:tab w:val="left" w:pos="1080"/>
        </w:tabs>
        <w:overflowPunct w:val="0"/>
        <w:adjustRightInd w:val="0"/>
        <w:spacing w:line="0" w:lineRule="atLeast"/>
        <w:textAlignment w:val="baseline"/>
        <w:rPr>
          <w:rFonts w:ascii="Wingdings" w:eastAsia="Wingdings" w:hAnsi="Wingdings"/>
          <w:spacing w:val="2"/>
          <w:kern w:val="0"/>
          <w:sz w:val="22"/>
          <w:szCs w:val="22"/>
        </w:rPr>
      </w:pPr>
    </w:p>
    <w:p w14:paraId="48FF1D01" w14:textId="77777777" w:rsidR="00594318" w:rsidRPr="00AB45AA" w:rsidRDefault="00594318" w:rsidP="00594318">
      <w:pPr>
        <w:tabs>
          <w:tab w:val="left" w:pos="1080"/>
        </w:tabs>
        <w:overflowPunct w:val="0"/>
        <w:adjustRightInd w:val="0"/>
        <w:spacing w:line="0" w:lineRule="atLeast"/>
        <w:ind w:rightChars="-70" w:right="-143"/>
        <w:textAlignment w:val="baseline"/>
        <w:rPr>
          <w:rFonts w:ascii="ＭＳ ゴシック" w:eastAsia="ＭＳ ゴシック" w:hAnsi="ＭＳ ゴシック" w:cs="ＭＳ 明朝"/>
          <w:b/>
          <w:kern w:val="0"/>
          <w:sz w:val="24"/>
        </w:rPr>
      </w:pPr>
      <w:r w:rsidRPr="00091F6F">
        <w:rPr>
          <w:rFonts w:ascii="ＭＳ ゴシック" w:eastAsia="ＭＳ ゴシック" w:hAnsi="ＭＳ ゴシック" w:cs="ＭＳ 明朝" w:hint="eastAsia"/>
          <w:b/>
          <w:kern w:val="0"/>
          <w:sz w:val="24"/>
        </w:rPr>
        <w:t>■</w:t>
      </w:r>
      <w:r w:rsidRPr="000F10F5">
        <w:rPr>
          <w:rFonts w:ascii="ＭＳ ゴシック" w:eastAsia="ＭＳ ゴシック" w:hAnsi="ＭＳ ゴシック" w:cs="ＭＳ 明朝" w:hint="eastAsia"/>
          <w:b/>
          <w:kern w:val="0"/>
          <w:sz w:val="24"/>
        </w:rPr>
        <w:t xml:space="preserve"> 地域法人</w:t>
      </w:r>
      <w:r w:rsidRPr="000A1638">
        <w:rPr>
          <w:rFonts w:ascii="ＭＳ ゴシック" w:eastAsia="ＭＳ ゴシック" w:hAnsi="ＭＳ ゴシック" w:cs="ＭＳ 明朝" w:hint="eastAsia"/>
          <w:b/>
          <w:kern w:val="0"/>
          <w:sz w:val="24"/>
        </w:rPr>
        <w:t>や建築士事務所協会等と連携して継続的に講習を実施し、受講者名簿を公開</w:t>
      </w:r>
      <w:r w:rsidRPr="00AB45AA">
        <w:rPr>
          <w:rFonts w:ascii="ＭＳ ゴシック" w:eastAsia="ＭＳ ゴシック" w:hAnsi="ＭＳ ゴシック" w:cs="ＭＳ 明朝" w:hint="eastAsia"/>
          <w:b/>
          <w:kern w:val="0"/>
          <w:sz w:val="24"/>
        </w:rPr>
        <w:t>します。</w:t>
      </w:r>
    </w:p>
    <w:p w14:paraId="7E089A22" w14:textId="77777777" w:rsidR="00594318" w:rsidRPr="00A84081" w:rsidRDefault="00594318" w:rsidP="00594318">
      <w:pPr>
        <w:tabs>
          <w:tab w:val="left" w:pos="1080"/>
        </w:tabs>
        <w:overflowPunct w:val="0"/>
        <w:adjustRightInd w:val="0"/>
        <w:spacing w:line="0" w:lineRule="atLeast"/>
        <w:ind w:rightChars="-70" w:right="-143"/>
        <w:textAlignment w:val="baseline"/>
        <w:rPr>
          <w:rFonts w:ascii="Cambria Math" w:hAnsi="Cambria Math" w:cs="Cambria Math"/>
          <w:kern w:val="0"/>
          <w:szCs w:val="21"/>
        </w:rPr>
      </w:pPr>
      <w:r w:rsidRPr="008C76A4">
        <w:rPr>
          <w:rFonts w:ascii="Wingdings" w:eastAsia="Wingdings" w:hAnsi="Wingdings" w:cs="Cambria Math"/>
          <w:b/>
          <w:kern w:val="0"/>
          <w:sz w:val="24"/>
        </w:rPr>
        <w:t></w:t>
      </w:r>
      <w:r w:rsidRPr="008C76A4">
        <w:rPr>
          <w:rFonts w:hint="eastAsia"/>
        </w:rPr>
        <w:t>本協会</w:t>
      </w:r>
      <w:r w:rsidRPr="00A84081">
        <w:rPr>
          <w:rFonts w:hint="eastAsia"/>
        </w:rPr>
        <w:t>では、今回のようなスキルアップ講習を今後継続的に実施します。また、</w:t>
      </w:r>
      <w:r w:rsidRPr="00A84081">
        <w:rPr>
          <w:rFonts w:ascii="Cambria Math" w:hAnsi="Cambria Math" w:cs="Cambria Math" w:hint="eastAsia"/>
          <w:kern w:val="0"/>
          <w:szCs w:val="21"/>
        </w:rPr>
        <w:t>地域法人（都道府県等の委託を</w:t>
      </w:r>
      <w:r w:rsidRPr="00A84081">
        <w:rPr>
          <w:rFonts w:ascii="Cambria Math" w:hAnsi="Cambria Math" w:cs="Cambria Math" w:hint="eastAsia"/>
          <w:kern w:val="0"/>
          <w:szCs w:val="21"/>
        </w:rPr>
        <w:t xml:space="preserve">  </w:t>
      </w:r>
    </w:p>
    <w:p w14:paraId="2B0E0456" w14:textId="77777777" w:rsidR="00594318" w:rsidRDefault="00594318" w:rsidP="00594318">
      <w:pPr>
        <w:tabs>
          <w:tab w:val="left" w:pos="1080"/>
        </w:tabs>
        <w:overflowPunct w:val="0"/>
        <w:adjustRightInd w:val="0"/>
        <w:spacing w:line="0" w:lineRule="atLeast"/>
        <w:ind w:leftChars="50" w:left="102" w:rightChars="-70" w:right="-143"/>
        <w:textAlignment w:val="baseline"/>
        <w:rPr>
          <w:rFonts w:ascii="Cambria Math" w:hAnsi="Cambria Math" w:cs="Cambria Math"/>
          <w:kern w:val="0"/>
          <w:szCs w:val="21"/>
        </w:rPr>
      </w:pPr>
      <w:r w:rsidRPr="00A84081">
        <w:rPr>
          <w:rFonts w:ascii="Cambria Math" w:hAnsi="Cambria Math" w:cs="Cambria Math" w:hint="eastAsia"/>
          <w:kern w:val="0"/>
          <w:szCs w:val="21"/>
        </w:rPr>
        <w:t>受け、定期報告の受付等を行っている法人）や建築士事務所協会等と連携し、特定建築物定期調査の資格者・技術者に対する地域における講習の実施に協力するとともに、これらの講習を受講した資格者（特定建築物調査員、一級・二級建築士）の名簿を作成し、特定建築物の所有者・管理者など一般の閲覧に供しています。</w:t>
      </w:r>
    </w:p>
    <w:p w14:paraId="53C925FE" w14:textId="77777777" w:rsidR="00594318" w:rsidRDefault="00594318" w:rsidP="00594318">
      <w:pPr>
        <w:tabs>
          <w:tab w:val="left" w:pos="1080"/>
        </w:tabs>
        <w:overflowPunct w:val="0"/>
        <w:adjustRightInd w:val="0"/>
        <w:spacing w:line="0" w:lineRule="atLeast"/>
        <w:ind w:leftChars="50" w:left="102" w:rightChars="-70" w:right="-143"/>
        <w:textAlignment w:val="baseline"/>
        <w:rPr>
          <w:rFonts w:ascii="Cambria Math" w:hAnsi="Cambria Math" w:cs="Cambria Math"/>
          <w:kern w:val="0"/>
          <w:szCs w:val="21"/>
        </w:rPr>
      </w:pPr>
      <w:r>
        <w:rPr>
          <w:rFonts w:ascii="Cambria Math" w:hAnsi="Cambria Math" w:cs="Cambria Math" w:hint="eastAsia"/>
          <w:noProof/>
          <w:kern w:val="0"/>
          <w:szCs w:val="21"/>
        </w:rPr>
        <mc:AlternateContent>
          <mc:Choice Requires="wps">
            <w:drawing>
              <wp:anchor distT="0" distB="0" distL="114300" distR="114300" simplePos="0" relativeHeight="251663872" behindDoc="0" locked="0" layoutInCell="1" allowOverlap="1" wp14:anchorId="182973B0" wp14:editId="0947DE3D">
                <wp:simplePos x="0" y="0"/>
                <wp:positionH relativeFrom="column">
                  <wp:posOffset>-97155</wp:posOffset>
                </wp:positionH>
                <wp:positionV relativeFrom="paragraph">
                  <wp:posOffset>139700</wp:posOffset>
                </wp:positionV>
                <wp:extent cx="6654165" cy="1162685"/>
                <wp:effectExtent l="5080" t="5715" r="8255" b="12700"/>
                <wp:wrapNone/>
                <wp:docPr id="86387050"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54165" cy="1162685"/>
                        </a:xfrm>
                        <a:prstGeom prst="rect">
                          <a:avLst/>
                        </a:prstGeom>
                        <a:noFill/>
                        <a:ln w="635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4566E6" id="Rectangle 4" o:spid="_x0000_s1026" style="position:absolute;left:0;text-align:left;margin-left:-7.65pt;margin-top:11pt;width:523.95pt;height:91.5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" filled="f" strokeweight=".5pt">
                <v:textbox inset="5.85pt,.7pt,5.85pt,.7pt"/>
              </v:rect>
            </w:pict>
          </mc:Fallback>
        </mc:AlternateContent>
      </w:r>
    </w:p>
    <w:p w14:paraId="66C35770" w14:textId="77777777" w:rsidR="00594318" w:rsidRPr="00F01753" w:rsidRDefault="00594318" w:rsidP="00594318">
      <w:pPr>
        <w:spacing w:line="360" w:lineRule="exact"/>
        <w:jc w:val="center"/>
        <w:rPr>
          <w:rFonts w:ascii="ＭＳ ゴシック" w:eastAsia="ＭＳ ゴシック" w:hAnsi="ＭＳ ゴシック"/>
          <w:kern w:val="0"/>
          <w:sz w:val="24"/>
        </w:rPr>
      </w:pPr>
      <w:r w:rsidRPr="00F01753">
        <w:rPr>
          <w:rFonts w:ascii="ＭＳ ゴシック" w:eastAsia="ＭＳ ゴシック" w:hAnsi="ＭＳ ゴシック" w:cs="Cambria Math"/>
          <w:b/>
          <w:bCs/>
          <w:kern w:val="0"/>
          <w:sz w:val="24"/>
        </w:rPr>
        <w:t>（参考）</w:t>
      </w:r>
      <w:r w:rsidRPr="00F01753">
        <w:rPr>
          <w:rFonts w:ascii="ＭＳ ゴシック" w:eastAsia="ＭＳ ゴシック" w:hAnsi="ＭＳ ゴシック"/>
          <w:kern w:val="0"/>
          <w:sz w:val="24"/>
        </w:rPr>
        <w:t>特定建築物定期調査資格者名簿【全国名簿】</w:t>
      </w:r>
    </w:p>
    <w:p w14:paraId="6EFE5F8B" w14:textId="77777777" w:rsidR="00594318" w:rsidRPr="000F10F5" w:rsidRDefault="00594318" w:rsidP="00594318">
      <w:pPr>
        <w:spacing w:line="280" w:lineRule="exact"/>
        <w:ind w:firstLineChars="100" w:firstLine="204"/>
        <w:rPr>
          <w:rFonts w:ascii="Cambria Math" w:hAnsi="Cambria Math"/>
          <w:szCs w:val="21"/>
        </w:rPr>
      </w:pPr>
      <w:r w:rsidRPr="0086043E">
        <w:rPr>
          <w:rFonts w:ascii="Cambria Math" w:hAnsi="Cambria Math" w:cs="Cambria Math" w:hint="eastAsia"/>
          <w:kern w:val="0"/>
          <w:szCs w:val="21"/>
        </w:rPr>
        <w:t>地域法人及び建築関係団体と連携し、特定建築物定期調査の資格者・技術者に対する継続的な講習を実施</w:t>
      </w:r>
      <w:r>
        <w:rPr>
          <w:rFonts w:ascii="Cambria Math" w:hAnsi="Cambria Math" w:cs="Cambria Math" w:hint="eastAsia"/>
          <w:kern w:val="0"/>
          <w:szCs w:val="21"/>
        </w:rPr>
        <w:t>し</w:t>
      </w:r>
      <w:r w:rsidRPr="007C5740">
        <w:rPr>
          <w:rFonts w:ascii="Cambria Math" w:hAnsi="Cambria Math" w:cs="Cambria Math" w:hint="eastAsia"/>
          <w:kern w:val="0"/>
          <w:szCs w:val="21"/>
        </w:rPr>
        <w:t>、講習を受講</w:t>
      </w:r>
      <w:r>
        <w:rPr>
          <w:rFonts w:ascii="Cambria Math" w:hAnsi="Cambria Math" w:cs="Cambria Math" w:hint="eastAsia"/>
          <w:kern w:val="0"/>
          <w:szCs w:val="21"/>
        </w:rPr>
        <w:t>した</w:t>
      </w:r>
      <w:r w:rsidRPr="00091F6F">
        <w:rPr>
          <w:rFonts w:ascii="Cambria Math" w:hAnsi="Cambria Math" w:cs="Cambria Math" w:hint="eastAsia"/>
          <w:kern w:val="0"/>
          <w:szCs w:val="21"/>
        </w:rPr>
        <w:t>資格者（特定建築物調査員、一級・二級建築士</w:t>
      </w:r>
      <w:r>
        <w:rPr>
          <w:rFonts w:ascii="Cambria Math" w:hAnsi="Cambria Math" w:cs="Cambria Math" w:hint="eastAsia"/>
          <w:kern w:val="0"/>
          <w:szCs w:val="21"/>
        </w:rPr>
        <w:t>）</w:t>
      </w:r>
      <w:r w:rsidRPr="00091F6F">
        <w:rPr>
          <w:rFonts w:ascii="Cambria Math" w:hAnsi="Cambria Math" w:cs="Cambria Math" w:hint="eastAsia"/>
          <w:kern w:val="0"/>
          <w:szCs w:val="21"/>
        </w:rPr>
        <w:t>名簿を作成し、ホームページに</w:t>
      </w:r>
      <w:r w:rsidRPr="00091F6F">
        <w:rPr>
          <w:rFonts w:ascii="Cambria Math" w:hAnsi="Cambria Math" w:hint="eastAsia"/>
          <w:szCs w:val="21"/>
        </w:rPr>
        <w:t>掲載しています</w:t>
      </w:r>
      <w:r w:rsidRPr="000F10F5">
        <w:rPr>
          <w:rFonts w:ascii="Cambria Math" w:hAnsi="Cambria Math" w:hint="eastAsia"/>
          <w:szCs w:val="21"/>
        </w:rPr>
        <w:t>。</w:t>
      </w:r>
    </w:p>
    <w:p w14:paraId="2FA43B01" w14:textId="77777777" w:rsidR="00594318" w:rsidRPr="00091F6F" w:rsidRDefault="00594318" w:rsidP="00594318">
      <w:pPr>
        <w:spacing w:line="280" w:lineRule="exact"/>
        <w:jc w:val="center"/>
        <w:rPr>
          <w:rFonts w:ascii="Times New Roman" w:hAnsi="Times New Roman" w:cs="Times New Roman"/>
          <w:kern w:val="0"/>
          <w:sz w:val="24"/>
          <w:szCs w:val="21"/>
        </w:rPr>
      </w:pPr>
      <w:r w:rsidRPr="00DB51B6">
        <w:rPr>
          <w:rFonts w:ascii="ＭＳ ゴシック" w:eastAsia="ＭＳ ゴシック" w:hAnsi="ＭＳ ゴシック" w:cs="Cambria Math" w:hint="eastAsia"/>
          <w:kern w:val="0"/>
          <w:sz w:val="24"/>
          <w:szCs w:val="21"/>
        </w:rPr>
        <w:t>特建全国名簿</w:t>
      </w:r>
      <w:r w:rsidRPr="00DB51B6">
        <w:rPr>
          <w:rFonts w:ascii="ＭＳ ゴシック" w:eastAsia="ＭＳ ゴシック" w:hAnsi="ＭＳ ゴシック" w:cs="Cambria Math"/>
          <w:kern w:val="0"/>
          <w:sz w:val="24"/>
          <w:szCs w:val="21"/>
        </w:rPr>
        <w:t>URL：</w:t>
      </w:r>
      <w:r w:rsidRPr="00DB51B6">
        <w:rPr>
          <w:rFonts w:ascii="Cambria Math" w:hAnsi="Cambria Math" w:cs="Cambria Math" w:hint="eastAsia"/>
          <w:kern w:val="0"/>
          <w:sz w:val="24"/>
          <w:szCs w:val="21"/>
        </w:rPr>
        <w:t xml:space="preserve">　</w:t>
      </w:r>
      <w:hyperlink r:id="rId8" w:history="1">
        <w:r w:rsidRPr="00DB51B6">
          <w:rPr>
            <w:rStyle w:val="a8"/>
            <w:rFonts w:ascii="Times New Roman" w:hAnsi="Times New Roman" w:cs="Times New Roman"/>
            <w:kern w:val="0"/>
            <w:sz w:val="24"/>
            <w:szCs w:val="21"/>
          </w:rPr>
          <w:t>www.kenchiku-bosai.or.jp/disaster/tokkenmeibo/</w:t>
        </w:r>
      </w:hyperlink>
    </w:p>
    <w:p w14:paraId="4A78513B" w14:textId="77777777" w:rsidR="00594318" w:rsidRPr="000A1638" w:rsidRDefault="00594318" w:rsidP="00594318">
      <w:pPr>
        <w:adjustRightInd w:val="0"/>
        <w:spacing w:beforeLines="20" w:before="59" w:line="220" w:lineRule="exact"/>
        <w:ind w:firstLineChars="100" w:firstLine="204"/>
        <w:rPr>
          <w:rFonts w:ascii="Wingdings" w:eastAsia="Wingdings" w:hAnsi="Wingdings"/>
          <w:bCs/>
          <w:color w:val="FF0000"/>
          <w:sz w:val="20"/>
          <w:szCs w:val="20"/>
        </w:rPr>
      </w:pPr>
      <w:r w:rsidRPr="00091F6F">
        <w:rPr>
          <w:rFonts w:ascii="Cambria Math" w:hAnsi="Cambria Math" w:hint="eastAsia"/>
          <w:kern w:val="0"/>
          <w:szCs w:val="21"/>
        </w:rPr>
        <w:t>本講習を修了された</w:t>
      </w:r>
      <w:r w:rsidRPr="000F10F5">
        <w:rPr>
          <w:rFonts w:ascii="Cambria Math" w:hAnsi="Cambria Math" w:hint="eastAsia"/>
          <w:kern w:val="0"/>
          <w:szCs w:val="21"/>
        </w:rPr>
        <w:t>特定建築物調査員資格者証交付者・一級建築士・二級建築士で希望する方は、</w:t>
      </w:r>
      <w:r w:rsidRPr="000A1638">
        <w:rPr>
          <w:rFonts w:ascii="Cambria Math" w:hAnsi="Cambria Math" w:hint="eastAsia"/>
          <w:kern w:val="0"/>
          <w:szCs w:val="21"/>
        </w:rPr>
        <w:t>本協会のホームページに掲載する【全国名簿】へ登録します。</w:t>
      </w:r>
    </w:p>
    <w:p w14:paraId="04D1234C" w14:textId="77777777" w:rsidR="00594318" w:rsidRPr="00AB45AA" w:rsidRDefault="00594318" w:rsidP="00594318">
      <w:pPr>
        <w:tabs>
          <w:tab w:val="left" w:pos="1080"/>
        </w:tabs>
        <w:overflowPunct w:val="0"/>
        <w:adjustRightInd w:val="0"/>
        <w:spacing w:line="0" w:lineRule="atLeast"/>
        <w:ind w:leftChars="50" w:left="102" w:rightChars="-70" w:right="-143"/>
        <w:textAlignment w:val="baseline"/>
        <w:rPr>
          <w:rFonts w:ascii="Cambria Math" w:hAnsi="Cambria Math" w:cs="Cambria Math"/>
          <w:kern w:val="0"/>
          <w:szCs w:val="21"/>
        </w:rPr>
      </w:pPr>
    </w:p>
    <w:p w14:paraId="3187E68B" w14:textId="77777777" w:rsidR="00594318" w:rsidRPr="00067325" w:rsidRDefault="00594318" w:rsidP="00594318">
      <w:pPr>
        <w:tabs>
          <w:tab w:val="left" w:pos="1080"/>
        </w:tabs>
        <w:overflowPunct w:val="0"/>
        <w:adjustRightInd w:val="0"/>
        <w:spacing w:line="0" w:lineRule="atLeast"/>
        <w:textAlignment w:val="baseline"/>
        <w:rPr>
          <w:rFonts w:ascii="Cambria Math" w:hAnsi="Cambria Math" w:cs="Cambria Math"/>
          <w:kern w:val="0"/>
          <w:szCs w:val="21"/>
        </w:rPr>
      </w:pPr>
    </w:p>
    <w:p w14:paraId="45A4276E" w14:textId="77777777" w:rsidR="00594318" w:rsidRPr="00067325" w:rsidRDefault="00594318" w:rsidP="00594318">
      <w:pPr>
        <w:numPr>
          <w:ilvl w:val="0"/>
          <w:numId w:val="5"/>
        </w:numPr>
        <w:overflowPunct w:val="0"/>
        <w:adjustRightInd w:val="0"/>
        <w:snapToGrid w:val="0"/>
        <w:textAlignment w:val="baseline"/>
        <w:rPr>
          <w:rFonts w:ascii="Wingdings" w:eastAsia="Wingdings" w:hAnsi="Wingdings"/>
          <w:color w:val="000000"/>
          <w:sz w:val="24"/>
        </w:rPr>
      </w:pPr>
      <w:r w:rsidRPr="00067325">
        <w:rPr>
          <w:rFonts w:ascii="Wingdings" w:eastAsia="Wingdings" w:hAnsi="Wingdings"/>
          <w:color w:val="000000"/>
          <w:sz w:val="24"/>
        </w:rPr>
        <w:t>本講習は建築士</w:t>
      </w:r>
      <w:r w:rsidRPr="00067325">
        <w:rPr>
          <w:rFonts w:ascii="Wingdings" w:eastAsia="Wingdings" w:hAnsi="Wingdings" w:cs="Cambria Math"/>
          <w:color w:val="000000"/>
          <w:kern w:val="0"/>
          <w:sz w:val="24"/>
        </w:rPr>
        <w:t>継続能力開発（ＣＰＤ）制度認定講座（予定）</w:t>
      </w:r>
      <w:r w:rsidRPr="00067325">
        <w:rPr>
          <w:rFonts w:ascii="Wingdings" w:eastAsia="Wingdings" w:hAnsi="Wingdings"/>
          <w:color w:val="000000"/>
          <w:sz w:val="24"/>
        </w:rPr>
        <w:t>です。</w:t>
      </w:r>
    </w:p>
    <w:p w14:paraId="458984FF" w14:textId="77777777" w:rsidR="00594318" w:rsidRPr="00067325" w:rsidRDefault="00594318" w:rsidP="00594318">
      <w:pPr>
        <w:spacing w:line="0" w:lineRule="atLeast"/>
        <w:ind w:leftChars="100" w:left="204" w:firstLineChars="100" w:firstLine="194"/>
        <w:rPr>
          <w:rFonts w:ascii="Cambria Math" w:hAnsi="Cambria Math" w:cs="Cambria Math"/>
          <w:kern w:val="0"/>
          <w:sz w:val="20"/>
          <w:szCs w:val="20"/>
        </w:rPr>
      </w:pPr>
      <w:r w:rsidRPr="00067325">
        <w:rPr>
          <w:rFonts w:ascii="Cambria Math" w:hAnsi="Cambria Math" w:hint="eastAsia"/>
          <w:color w:val="000000"/>
          <w:sz w:val="20"/>
          <w:szCs w:val="20"/>
        </w:rPr>
        <w:t>建築士会、</w:t>
      </w:r>
      <w:r w:rsidRPr="00067325">
        <w:rPr>
          <w:rFonts w:ascii="Cambria Math" w:hAnsi="Cambria Math" w:hint="eastAsia"/>
          <w:color w:val="000000"/>
          <w:sz w:val="20"/>
          <w:szCs w:val="20"/>
        </w:rPr>
        <w:t>JIA</w:t>
      </w:r>
      <w:r w:rsidRPr="00067325">
        <w:rPr>
          <w:rFonts w:ascii="Cambria Math" w:hAnsi="Cambria Math" w:hint="eastAsia"/>
          <w:color w:val="000000"/>
          <w:sz w:val="20"/>
          <w:szCs w:val="20"/>
        </w:rPr>
        <w:t>、建築設備士関係団体、</w:t>
      </w:r>
      <w:r w:rsidRPr="00067325">
        <w:rPr>
          <w:rFonts w:ascii="Cambria Math" w:hAnsi="Cambria Math" w:hint="eastAsia"/>
          <w:color w:val="000000"/>
          <w:sz w:val="20"/>
          <w:szCs w:val="20"/>
        </w:rPr>
        <w:t>APEC</w:t>
      </w:r>
      <w:r w:rsidRPr="00067325">
        <w:rPr>
          <w:rFonts w:ascii="Cambria Math" w:hAnsi="Cambria Math" w:hint="eastAsia"/>
          <w:color w:val="000000"/>
          <w:sz w:val="20"/>
          <w:szCs w:val="20"/>
        </w:rPr>
        <w:t>エンジニア・アーキテクト、建築・設備施工管理</w:t>
      </w:r>
      <w:r w:rsidRPr="00067325">
        <w:rPr>
          <w:rFonts w:ascii="Cambria Math" w:hAnsi="Cambria Math" w:hint="eastAsia"/>
          <w:color w:val="000000"/>
          <w:sz w:val="20"/>
          <w:szCs w:val="20"/>
        </w:rPr>
        <w:t>CPD</w:t>
      </w:r>
      <w:r w:rsidRPr="00067325">
        <w:rPr>
          <w:rFonts w:ascii="Cambria Math" w:hAnsi="Cambria Math" w:hint="eastAsia"/>
          <w:color w:val="000000"/>
          <w:sz w:val="20"/>
          <w:szCs w:val="20"/>
        </w:rPr>
        <w:t>または建築技術教育普及センターのいずれかの</w:t>
      </w:r>
      <w:r w:rsidRPr="00067325">
        <w:rPr>
          <w:rFonts w:ascii="Cambria Math" w:hAnsi="Cambria Math" w:hint="eastAsia"/>
          <w:color w:val="000000"/>
          <w:sz w:val="20"/>
          <w:szCs w:val="20"/>
        </w:rPr>
        <w:t>CPD</w:t>
      </w:r>
      <w:r w:rsidRPr="00067325">
        <w:rPr>
          <w:rFonts w:ascii="Cambria Math" w:hAnsi="Cambria Math" w:hint="eastAsia"/>
          <w:color w:val="000000"/>
          <w:sz w:val="20"/>
          <w:szCs w:val="20"/>
        </w:rPr>
        <w:t>制度に参加されている方は、お申し込みの際「</w:t>
      </w:r>
      <w:r w:rsidRPr="00067325">
        <w:rPr>
          <w:rFonts w:ascii="Cambria Math" w:hAnsi="Cambria Math" w:hint="eastAsia"/>
          <w:color w:val="000000"/>
          <w:sz w:val="20"/>
          <w:szCs w:val="20"/>
        </w:rPr>
        <w:t>CPD</w:t>
      </w:r>
      <w:r w:rsidRPr="00067325">
        <w:rPr>
          <w:rFonts w:ascii="Cambria Math" w:hAnsi="Cambria Math" w:hint="eastAsia"/>
          <w:color w:val="000000"/>
          <w:sz w:val="20"/>
          <w:szCs w:val="20"/>
        </w:rPr>
        <w:t>番号」をご入力ください。</w:t>
      </w:r>
    </w:p>
    <w:p w14:paraId="47C002E7" w14:textId="77777777" w:rsidR="00594318" w:rsidRPr="00067325" w:rsidRDefault="00594318" w:rsidP="00594318">
      <w:pPr>
        <w:tabs>
          <w:tab w:val="left" w:pos="1080"/>
        </w:tabs>
        <w:overflowPunct w:val="0"/>
        <w:adjustRightInd w:val="0"/>
        <w:spacing w:line="0" w:lineRule="atLeast"/>
        <w:textAlignment w:val="baseline"/>
        <w:rPr>
          <w:rFonts w:ascii="Wingdings" w:eastAsia="Wingdings" w:hAnsi="Wingdings"/>
          <w:spacing w:val="2"/>
          <w:kern w:val="0"/>
          <w:sz w:val="22"/>
          <w:szCs w:val="22"/>
        </w:rPr>
      </w:pPr>
      <w:r w:rsidRPr="00067325">
        <w:rPr>
          <w:rFonts w:ascii="Wingdings" w:eastAsia="Wingdings" w:hAnsi="Wingdings"/>
          <w:spacing w:val="2"/>
          <w:kern w:val="0"/>
          <w:sz w:val="22"/>
          <w:szCs w:val="22"/>
        </w:rPr>
        <w:t></w:t>
      </w:r>
    </w:p>
    <w:p w14:paraId="40946CDB" w14:textId="35A2334F" w:rsidR="00154EA0" w:rsidRPr="00154EA0" w:rsidRDefault="00FC6541" w:rsidP="00154EA0">
      <w:pPr>
        <w:pStyle w:val="ad"/>
        <w:numPr>
          <w:ilvl w:val="0"/>
          <w:numId w:val="7"/>
        </w:numPr>
        <w:overflowPunct w:val="0"/>
        <w:adjustRightInd w:val="0"/>
        <w:spacing w:line="260" w:lineRule="exact"/>
        <w:ind w:leftChars="0"/>
        <w:textAlignment w:val="baseline"/>
        <w:rPr>
          <w:rFonts w:ascii="ＭＳ 明朝" w:hAnsi="ＭＳ 明朝"/>
          <w:color w:val="000000" w:themeColor="text1"/>
          <w:sz w:val="24"/>
        </w:rPr>
      </w:pPr>
      <w:r w:rsidRPr="00154EA0">
        <w:rPr>
          <w:rFonts w:ascii="ＭＳ ゴシック" w:eastAsia="ＭＳ ゴシック" w:hAnsi="ＭＳ ゴシック" w:hint="eastAsia"/>
          <w:b/>
          <w:bCs/>
          <w:color w:val="000000"/>
          <w:kern w:val="0"/>
          <w:sz w:val="24"/>
        </w:rPr>
        <w:t xml:space="preserve">開　催　日　</w:t>
      </w:r>
      <w:r w:rsidR="00594318" w:rsidRPr="00154EA0">
        <w:rPr>
          <w:rFonts w:ascii="ＭＳ ゴシック" w:eastAsia="ＭＳ ゴシック" w:hAnsi="ＭＳ ゴシック" w:hint="eastAsia"/>
          <w:b/>
          <w:bCs/>
          <w:color w:val="000000"/>
          <w:kern w:val="0"/>
          <w:sz w:val="24"/>
        </w:rPr>
        <w:t>：</w:t>
      </w:r>
      <w:r w:rsidRPr="00154EA0">
        <w:rPr>
          <w:rFonts w:ascii="ＭＳ 明朝" w:hAnsi="ＭＳ 明朝" w:hint="eastAsia"/>
          <w:b/>
          <w:bCs/>
          <w:color w:val="000000" w:themeColor="text1"/>
          <w:sz w:val="24"/>
        </w:rPr>
        <w:t>2024</w:t>
      </w:r>
      <w:r w:rsidRPr="00154EA0">
        <w:rPr>
          <w:rFonts w:ascii="ＭＳ 明朝" w:eastAsia="ＭＳ 明朝" w:hAnsi="ＭＳ 明朝" w:cs="ＭＳ 明朝" w:hint="eastAsia"/>
          <w:b/>
          <w:bCs/>
          <w:color w:val="000000" w:themeColor="text1"/>
          <w:sz w:val="24"/>
        </w:rPr>
        <w:t>年</w:t>
      </w:r>
      <w:r w:rsidRPr="00154EA0">
        <w:rPr>
          <w:rFonts w:ascii="ＭＳ 明朝" w:hAnsi="ＭＳ 明朝" w:hint="eastAsia"/>
          <w:b/>
          <w:bCs/>
          <w:color w:val="000000" w:themeColor="text1"/>
          <w:sz w:val="24"/>
        </w:rPr>
        <w:t>01</w:t>
      </w:r>
      <w:r w:rsidRPr="00154EA0">
        <w:rPr>
          <w:rFonts w:ascii="ＭＳ 明朝" w:eastAsia="ＭＳ 明朝" w:hAnsi="ＭＳ 明朝" w:cs="ＭＳ 明朝" w:hint="eastAsia"/>
          <w:b/>
          <w:bCs/>
          <w:color w:val="000000" w:themeColor="text1"/>
          <w:sz w:val="24"/>
        </w:rPr>
        <w:t>月</w:t>
      </w:r>
      <w:r w:rsidRPr="00154EA0">
        <w:rPr>
          <w:rFonts w:ascii="ＭＳ 明朝" w:hAnsi="ＭＳ 明朝" w:hint="eastAsia"/>
          <w:b/>
          <w:bCs/>
          <w:color w:val="000000" w:themeColor="text1"/>
          <w:sz w:val="24"/>
        </w:rPr>
        <w:t>23</w:t>
      </w:r>
      <w:r w:rsidRPr="00154EA0">
        <w:rPr>
          <w:rFonts w:ascii="ＭＳ 明朝" w:eastAsia="ＭＳ 明朝" w:hAnsi="ＭＳ 明朝" w:cs="ＭＳ 明朝" w:hint="eastAsia"/>
          <w:b/>
          <w:bCs/>
          <w:color w:val="000000" w:themeColor="text1"/>
          <w:sz w:val="24"/>
        </w:rPr>
        <w:t>日（火）</w:t>
      </w:r>
      <w:r w:rsidR="00154EA0" w:rsidRPr="00154EA0">
        <w:rPr>
          <w:rFonts w:ascii="ＭＳ 明朝" w:hAnsi="ＭＳ 明朝" w:hint="eastAsia"/>
          <w:b/>
          <w:bCs/>
          <w:color w:val="000000" w:themeColor="text1"/>
          <w:sz w:val="24"/>
        </w:rPr>
        <w:t>10</w:t>
      </w:r>
      <w:r w:rsidR="00154EA0" w:rsidRPr="00154EA0">
        <w:rPr>
          <w:rFonts w:ascii="ＭＳ 明朝" w:eastAsia="ＭＳ 明朝" w:hAnsi="ＭＳ 明朝" w:cs="ＭＳ 明朝" w:hint="eastAsia"/>
          <w:b/>
          <w:bCs/>
          <w:color w:val="000000" w:themeColor="text1"/>
          <w:sz w:val="24"/>
        </w:rPr>
        <w:t>：</w:t>
      </w:r>
      <w:r w:rsidR="00154EA0" w:rsidRPr="00154EA0">
        <w:rPr>
          <w:rFonts w:ascii="ＭＳ 明朝" w:hAnsi="ＭＳ 明朝" w:hint="eastAsia"/>
          <w:b/>
          <w:bCs/>
          <w:color w:val="000000" w:themeColor="text1"/>
          <w:sz w:val="24"/>
        </w:rPr>
        <w:t>00</w:t>
      </w:r>
      <w:r w:rsidR="00154EA0" w:rsidRPr="00154EA0">
        <w:rPr>
          <w:rFonts w:ascii="ＭＳ 明朝" w:eastAsia="ＭＳ 明朝" w:hAnsi="ＭＳ 明朝" w:cs="ＭＳ 明朝" w:hint="eastAsia"/>
          <w:b/>
          <w:bCs/>
          <w:color w:val="000000" w:themeColor="text1"/>
          <w:sz w:val="24"/>
        </w:rPr>
        <w:t>～</w:t>
      </w:r>
      <w:r w:rsidR="00154EA0" w:rsidRPr="00154EA0">
        <w:rPr>
          <w:rFonts w:ascii="ＭＳ 明朝" w:hAnsi="ＭＳ 明朝" w:hint="eastAsia"/>
          <w:b/>
          <w:bCs/>
          <w:color w:val="000000" w:themeColor="text1"/>
          <w:sz w:val="24"/>
        </w:rPr>
        <w:t>16</w:t>
      </w:r>
      <w:r w:rsidR="00154EA0" w:rsidRPr="00154EA0">
        <w:rPr>
          <w:rFonts w:ascii="ＭＳ 明朝" w:eastAsia="ＭＳ 明朝" w:hAnsi="ＭＳ 明朝" w:cs="ＭＳ 明朝" w:hint="eastAsia"/>
          <w:b/>
          <w:bCs/>
          <w:color w:val="000000" w:themeColor="text1"/>
          <w:sz w:val="24"/>
        </w:rPr>
        <w:t>：</w:t>
      </w:r>
      <w:r w:rsidR="00154EA0" w:rsidRPr="00154EA0">
        <w:rPr>
          <w:rFonts w:ascii="ＭＳ 明朝" w:hAnsi="ＭＳ 明朝" w:hint="eastAsia"/>
          <w:b/>
          <w:bCs/>
          <w:color w:val="000000" w:themeColor="text1"/>
          <w:sz w:val="24"/>
        </w:rPr>
        <w:t>25</w:t>
      </w:r>
      <w:r w:rsidR="00154EA0" w:rsidRPr="00154EA0">
        <w:rPr>
          <w:rFonts w:ascii="ＭＳ 明朝" w:eastAsia="ＭＳ 明朝" w:hAnsi="ＭＳ 明朝" w:cs="ＭＳ 明朝" w:hint="eastAsia"/>
          <w:b/>
          <w:bCs/>
          <w:color w:val="000000" w:themeColor="text1"/>
          <w:sz w:val="24"/>
        </w:rPr>
        <w:t xml:space="preserve">　（受付</w:t>
      </w:r>
      <w:r w:rsidR="00154EA0" w:rsidRPr="00154EA0">
        <w:rPr>
          <w:rFonts w:ascii="ＭＳ 明朝" w:hAnsi="ＭＳ 明朝" w:hint="eastAsia"/>
          <w:b/>
          <w:bCs/>
          <w:color w:val="000000" w:themeColor="text1"/>
          <w:sz w:val="24"/>
        </w:rPr>
        <w:t>9</w:t>
      </w:r>
      <w:r w:rsidR="00154EA0" w:rsidRPr="00154EA0">
        <w:rPr>
          <w:rFonts w:ascii="ＭＳ 明朝" w:eastAsia="ＭＳ 明朝" w:hAnsi="ＭＳ 明朝" w:cs="ＭＳ 明朝" w:hint="eastAsia"/>
          <w:b/>
          <w:bCs/>
          <w:color w:val="000000" w:themeColor="text1"/>
          <w:sz w:val="24"/>
        </w:rPr>
        <w:t>：</w:t>
      </w:r>
      <w:r w:rsidR="00154EA0" w:rsidRPr="00154EA0">
        <w:rPr>
          <w:rFonts w:ascii="ＭＳ 明朝" w:hAnsi="ＭＳ 明朝" w:hint="eastAsia"/>
          <w:b/>
          <w:bCs/>
          <w:color w:val="000000" w:themeColor="text1"/>
          <w:sz w:val="24"/>
        </w:rPr>
        <w:t>30</w:t>
      </w:r>
      <w:r w:rsidR="00154EA0" w:rsidRPr="00154EA0">
        <w:rPr>
          <w:rFonts w:ascii="ＭＳ 明朝" w:eastAsia="ＭＳ 明朝" w:hAnsi="ＭＳ 明朝" w:cs="ＭＳ 明朝" w:hint="eastAsia"/>
          <w:b/>
          <w:bCs/>
          <w:color w:val="000000" w:themeColor="text1"/>
          <w:sz w:val="24"/>
        </w:rPr>
        <w:t xml:space="preserve">～）　</w:t>
      </w:r>
    </w:p>
    <w:p w14:paraId="2C3C30B6" w14:textId="55854C0C" w:rsidR="00594318" w:rsidRPr="00154EA0" w:rsidRDefault="00154EA0" w:rsidP="00154EA0">
      <w:pPr>
        <w:pStyle w:val="ad"/>
        <w:overflowPunct w:val="0"/>
        <w:adjustRightInd w:val="0"/>
        <w:spacing w:line="260" w:lineRule="exact"/>
        <w:ind w:leftChars="0" w:left="510" w:firstLineChars="700" w:firstLine="1645"/>
        <w:textAlignment w:val="baseline"/>
        <w:rPr>
          <w:rFonts w:ascii="ＭＳ 明朝" w:hAnsi="ＭＳ 明朝"/>
          <w:color w:val="000000" w:themeColor="text1"/>
          <w:sz w:val="24"/>
        </w:rPr>
      </w:pPr>
      <w:r>
        <w:rPr>
          <w:rFonts w:ascii="ＭＳ 明朝" w:eastAsia="ＭＳ 明朝" w:hAnsi="ＭＳ 明朝" w:cs="ＭＳ 明朝" w:hint="eastAsia"/>
          <w:b/>
          <w:bCs/>
          <w:color w:val="000000" w:themeColor="text1"/>
          <w:sz w:val="24"/>
        </w:rPr>
        <w:t>（</w:t>
      </w:r>
      <w:r w:rsidR="00FC6541" w:rsidRPr="00154EA0">
        <w:rPr>
          <w:rFonts w:ascii="ＭＳ 明朝" w:eastAsia="ＭＳ 明朝" w:hAnsi="ＭＳ 明朝" w:cs="ＭＳ 明朝" w:hint="eastAsia"/>
          <w:b/>
          <w:bCs/>
          <w:color w:val="000000" w:themeColor="text1"/>
          <w:sz w:val="24"/>
        </w:rPr>
        <w:t>定員</w:t>
      </w:r>
      <w:r w:rsidR="00FC6541" w:rsidRPr="00154EA0">
        <w:rPr>
          <w:rFonts w:ascii="ＭＳ 明朝" w:hAnsi="ＭＳ 明朝" w:hint="eastAsia"/>
          <w:b/>
          <w:bCs/>
          <w:color w:val="000000" w:themeColor="text1"/>
          <w:sz w:val="24"/>
        </w:rPr>
        <w:t>30</w:t>
      </w:r>
      <w:r w:rsidR="00FC6541" w:rsidRPr="00154EA0">
        <w:rPr>
          <w:rFonts w:ascii="ＭＳ 明朝" w:eastAsia="ＭＳ 明朝" w:hAnsi="ＭＳ 明朝" w:cs="ＭＳ 明朝" w:hint="eastAsia"/>
          <w:b/>
          <w:bCs/>
          <w:color w:val="000000" w:themeColor="text1"/>
          <w:sz w:val="24"/>
        </w:rPr>
        <w:t>名</w:t>
      </w:r>
      <w:r>
        <w:rPr>
          <w:rFonts w:ascii="ＭＳ 明朝" w:eastAsia="ＭＳ 明朝" w:hAnsi="ＭＳ 明朝" w:cs="ＭＳ 明朝" w:hint="eastAsia"/>
          <w:b/>
          <w:bCs/>
          <w:color w:val="000000" w:themeColor="text1"/>
          <w:sz w:val="24"/>
        </w:rPr>
        <w:t>）</w:t>
      </w:r>
    </w:p>
    <w:p w14:paraId="7BDA6FF1" w14:textId="77777777" w:rsidR="00154EA0" w:rsidRPr="00154EA0" w:rsidRDefault="00154EA0" w:rsidP="00154EA0">
      <w:pPr>
        <w:pStyle w:val="ad"/>
        <w:overflowPunct w:val="0"/>
        <w:adjustRightInd w:val="0"/>
        <w:spacing w:line="260" w:lineRule="exact"/>
        <w:ind w:leftChars="0" w:left="510"/>
        <w:textAlignment w:val="baseline"/>
        <w:rPr>
          <w:rFonts w:ascii="ＭＳ 明朝" w:hAnsi="ＭＳ 明朝" w:hint="eastAsia"/>
          <w:color w:val="000000"/>
          <w:sz w:val="24"/>
          <w:u w:val="single"/>
        </w:rPr>
      </w:pPr>
    </w:p>
    <w:p w14:paraId="1C2572F6" w14:textId="202CD273" w:rsidR="00594318" w:rsidRPr="00DB51B6" w:rsidRDefault="00594318" w:rsidP="00594318">
      <w:pPr>
        <w:overflowPunct w:val="0"/>
        <w:adjustRightInd w:val="0"/>
        <w:spacing w:line="260" w:lineRule="exact"/>
        <w:ind w:firstLineChars="200" w:firstLine="470"/>
        <w:textAlignment w:val="baseline"/>
        <w:rPr>
          <w:rFonts w:ascii="ＭＳ ゴシック" w:eastAsia="ＭＳ ゴシック" w:hAnsi="ＭＳ ゴシック"/>
          <w:color w:val="000000"/>
          <w:spacing w:val="2"/>
          <w:kern w:val="0"/>
          <w:sz w:val="24"/>
        </w:rPr>
      </w:pPr>
      <w:r w:rsidRPr="00DB51B6">
        <w:rPr>
          <w:rFonts w:ascii="ＭＳ ゴシック" w:eastAsia="ＭＳ ゴシック" w:hAnsi="ＭＳ ゴシック"/>
          <w:b/>
          <w:color w:val="000000"/>
          <w:sz w:val="24"/>
        </w:rPr>
        <w:t>受講申込期間：</w:t>
      </w:r>
      <w:r w:rsidR="00154EA0" w:rsidRPr="00154EA0">
        <w:rPr>
          <w:rFonts w:ascii="ＭＳ 明朝" w:hAnsi="ＭＳ 明朝" w:hint="eastAsia"/>
          <w:b/>
          <w:bCs/>
          <w:color w:val="000000" w:themeColor="text1"/>
          <w:sz w:val="24"/>
        </w:rPr>
        <w:t>202</w:t>
      </w:r>
      <w:r w:rsidR="00154EA0">
        <w:rPr>
          <w:rFonts w:ascii="ＭＳ 明朝" w:hAnsi="ＭＳ 明朝" w:hint="eastAsia"/>
          <w:b/>
          <w:bCs/>
          <w:color w:val="000000" w:themeColor="text1"/>
          <w:sz w:val="24"/>
        </w:rPr>
        <w:t>3</w:t>
      </w:r>
      <w:r w:rsidR="00154EA0" w:rsidRPr="00154EA0">
        <w:rPr>
          <w:rFonts w:ascii="ＭＳ 明朝" w:hAnsi="ＭＳ 明朝" w:cs="ＭＳ 明朝" w:hint="eastAsia"/>
          <w:b/>
          <w:bCs/>
          <w:color w:val="000000" w:themeColor="text1"/>
          <w:sz w:val="24"/>
        </w:rPr>
        <w:t>年</w:t>
      </w:r>
      <w:r w:rsidR="00657233" w:rsidRPr="00154EA0">
        <w:rPr>
          <w:rFonts w:ascii="ＭＳ 明朝" w:hAnsi="ＭＳ 明朝" w:hint="eastAsia"/>
          <w:b/>
          <w:bCs/>
          <w:color w:val="000000" w:themeColor="text1"/>
          <w:sz w:val="24"/>
        </w:rPr>
        <w:t>12月1日(金</w:t>
      </w:r>
      <w:r w:rsidR="00657233" w:rsidRPr="00154EA0">
        <w:rPr>
          <w:rFonts w:ascii="ＭＳ 明朝" w:hAnsi="ＭＳ 明朝"/>
          <w:b/>
          <w:bCs/>
          <w:color w:val="000000" w:themeColor="text1"/>
          <w:sz w:val="24"/>
        </w:rPr>
        <w:t>)</w:t>
      </w:r>
      <w:r w:rsidR="00657233" w:rsidRPr="00154EA0">
        <w:rPr>
          <w:rFonts w:ascii="ＭＳ 明朝" w:hAnsi="ＭＳ 明朝" w:hint="eastAsia"/>
          <w:b/>
          <w:bCs/>
          <w:color w:val="000000" w:themeColor="text1"/>
          <w:sz w:val="24"/>
        </w:rPr>
        <w:t>～12月26日(火</w:t>
      </w:r>
      <w:r w:rsidR="00657233" w:rsidRPr="00154EA0">
        <w:rPr>
          <w:rFonts w:ascii="ＭＳ 明朝" w:hAnsi="ＭＳ 明朝"/>
          <w:b/>
          <w:bCs/>
          <w:color w:val="000000" w:themeColor="text1"/>
          <w:sz w:val="24"/>
        </w:rPr>
        <w:t>)</w:t>
      </w:r>
    </w:p>
    <w:p w14:paraId="63B80DB9" w14:textId="77777777" w:rsidR="00594318" w:rsidRDefault="00594318" w:rsidP="00594318">
      <w:pPr>
        <w:overflowPunct w:val="0"/>
        <w:adjustRightInd w:val="0"/>
        <w:spacing w:line="0" w:lineRule="atLeast"/>
        <w:textAlignment w:val="baseline"/>
        <w:rPr>
          <w:rFonts w:ascii="Wingdings" w:eastAsia="Wingdings" w:hAnsi="Wingdings" w:cs="Cambria Math"/>
          <w:b/>
          <w:bCs/>
          <w:kern w:val="0"/>
          <w:sz w:val="24"/>
        </w:rPr>
      </w:pPr>
    </w:p>
    <w:p w14:paraId="620908C2" w14:textId="77777777" w:rsidR="00154EA0" w:rsidRPr="00154EA0" w:rsidRDefault="00154EA0" w:rsidP="00594318">
      <w:pPr>
        <w:overflowPunct w:val="0"/>
        <w:adjustRightInd w:val="0"/>
        <w:spacing w:line="0" w:lineRule="atLeast"/>
        <w:textAlignment w:val="baseline"/>
        <w:rPr>
          <w:rFonts w:ascii="Wingdings" w:eastAsia="Wingdings" w:hAnsi="Wingdings" w:cs="Cambria Math" w:hint="eastAsia"/>
          <w:b/>
          <w:bCs/>
          <w:kern w:val="0"/>
          <w:sz w:val="24"/>
        </w:rPr>
      </w:pPr>
    </w:p>
    <w:p w14:paraId="26F3618D" w14:textId="557959FE" w:rsidR="00594318" w:rsidRPr="00F96944" w:rsidRDefault="00FC6541" w:rsidP="00594318">
      <w:pPr>
        <w:overflowPunct w:val="0"/>
        <w:adjustRightInd w:val="0"/>
        <w:spacing w:line="0" w:lineRule="atLeast"/>
        <w:textAlignment w:val="baseline"/>
        <w:rPr>
          <w:rFonts w:ascii="Wingdings" w:eastAsia="Wingdings" w:hAnsi="Wingdings" w:cs="Cambria Math"/>
          <w:b/>
          <w:bCs/>
          <w:kern w:val="0"/>
          <w:sz w:val="24"/>
        </w:rPr>
      </w:pPr>
      <w:r>
        <w:rPr>
          <w:rFonts w:ascii="ＭＳ ゴシック" w:eastAsia="ＭＳ ゴシック" w:hAnsi="ＭＳ ゴシック" w:hint="eastAsia"/>
          <w:b/>
          <w:bCs/>
          <w:kern w:val="0"/>
          <w:sz w:val="24"/>
        </w:rPr>
        <w:t>２．</w:t>
      </w:r>
      <w:r w:rsidRPr="00AE027C">
        <w:rPr>
          <w:rFonts w:ascii="ＭＳ ゴシック" w:eastAsia="ＭＳ ゴシック" w:hAnsi="ＭＳ ゴシック" w:hint="eastAsia"/>
          <w:b/>
          <w:bCs/>
          <w:kern w:val="0"/>
          <w:sz w:val="24"/>
        </w:rPr>
        <w:t>会　　　　場</w:t>
      </w:r>
      <w:r w:rsidRPr="00AE027C">
        <w:rPr>
          <w:rFonts w:ascii="ＭＳ ゴシック" w:hint="eastAsia"/>
          <w:b/>
          <w:bCs/>
          <w:kern w:val="0"/>
          <w:sz w:val="24"/>
        </w:rPr>
        <w:t>：東京都建築士事務所協会　会議室　定員</w:t>
      </w:r>
      <w:r>
        <w:rPr>
          <w:rFonts w:ascii="ＭＳ ゴシック" w:hint="eastAsia"/>
          <w:b/>
          <w:bCs/>
          <w:kern w:val="0"/>
          <w:sz w:val="24"/>
        </w:rPr>
        <w:t>３</w:t>
      </w:r>
      <w:r w:rsidRPr="00AE027C">
        <w:rPr>
          <w:rFonts w:ascii="ＭＳ ゴシック" w:hint="eastAsia"/>
          <w:b/>
          <w:bCs/>
          <w:kern w:val="0"/>
          <w:sz w:val="24"/>
        </w:rPr>
        <w:t>０名</w:t>
      </w:r>
    </w:p>
    <w:p w14:paraId="106DE6E8" w14:textId="77777777" w:rsidR="00A53750" w:rsidRDefault="00A53750">
      <w:pPr>
        <w:widowControl/>
        <w:jc w:val="left"/>
        <w:rPr>
          <w:rFonts w:ascii="ＭＳ ゴシック" w:eastAsia="ＭＳ ゴシック" w:hAnsi="ＭＳ ゴシック" w:cs="Cambria Math"/>
          <w:b/>
          <w:bCs/>
          <w:kern w:val="0"/>
          <w:sz w:val="24"/>
        </w:rPr>
      </w:pPr>
      <w:r>
        <w:rPr>
          <w:rFonts w:ascii="ＭＳ ゴシック" w:eastAsia="ＭＳ ゴシック" w:hAnsi="ＭＳ ゴシック" w:cs="Cambria Math"/>
          <w:b/>
          <w:bCs/>
          <w:kern w:val="0"/>
          <w:sz w:val="24"/>
        </w:rPr>
        <w:br w:type="page"/>
      </w:r>
    </w:p>
    <w:p w14:paraId="61F234EA" w14:textId="18C4418E" w:rsidR="00594318" w:rsidRPr="00DB51B6" w:rsidRDefault="00657233" w:rsidP="00594318">
      <w:pPr>
        <w:tabs>
          <w:tab w:val="right" w:pos="10204"/>
        </w:tabs>
        <w:overflowPunct w:val="0"/>
        <w:adjustRightInd w:val="0"/>
        <w:spacing w:line="0" w:lineRule="atLeast"/>
        <w:textAlignment w:val="baseline"/>
        <w:rPr>
          <w:rFonts w:ascii="ＭＳ ゴシック" w:eastAsia="ＭＳ ゴシック" w:hAnsi="ＭＳ ゴシック" w:cs="Cambria Math"/>
          <w:b/>
          <w:bCs/>
          <w:kern w:val="0"/>
          <w:sz w:val="24"/>
        </w:rPr>
      </w:pPr>
      <w:r>
        <w:rPr>
          <w:rFonts w:ascii="ＭＳ ゴシック" w:eastAsia="ＭＳ ゴシック" w:hAnsi="ＭＳ ゴシック" w:cs="Cambria Math" w:hint="eastAsia"/>
          <w:b/>
          <w:bCs/>
          <w:kern w:val="0"/>
          <w:sz w:val="24"/>
        </w:rPr>
        <w:lastRenderedPageBreak/>
        <w:t>３</w:t>
      </w:r>
      <w:r w:rsidR="00594318" w:rsidRPr="00DB51B6">
        <w:rPr>
          <w:rFonts w:ascii="ＭＳ ゴシック" w:eastAsia="ＭＳ ゴシック" w:hAnsi="ＭＳ ゴシック"/>
          <w:b/>
          <w:bCs/>
          <w:color w:val="000000"/>
          <w:kern w:val="0"/>
          <w:sz w:val="24"/>
        </w:rPr>
        <w:t>．</w:t>
      </w:r>
      <w:r w:rsidR="00594318" w:rsidRPr="00DB51B6">
        <w:rPr>
          <w:rFonts w:ascii="ＭＳ ゴシック" w:eastAsia="ＭＳ ゴシック" w:hAnsi="ＭＳ ゴシック" w:cs="Cambria Math"/>
          <w:b/>
          <w:bCs/>
          <w:kern w:val="0"/>
          <w:sz w:val="24"/>
        </w:rPr>
        <w:t>プログラム</w:t>
      </w:r>
      <w:r w:rsidR="00FC6541" w:rsidRPr="00AE027C">
        <w:rPr>
          <w:rFonts w:ascii="ＭＳ ゴシック" w:eastAsia="ＭＳ ゴシック" w:hAnsi="ＭＳ ゴシック" w:cs="ＭＳ 明朝" w:hint="eastAsia"/>
          <w:b/>
          <w:bCs/>
          <w:kern w:val="0"/>
          <w:sz w:val="24"/>
        </w:rPr>
        <w:t>（DVD講習）</w:t>
      </w:r>
    </w:p>
    <w:p w14:paraId="580B9ED3" w14:textId="092F898A" w:rsidR="00594318" w:rsidRDefault="00594318" w:rsidP="00594318">
      <w:pPr>
        <w:spacing w:line="0" w:lineRule="atLeast"/>
        <w:jc w:val="right"/>
        <w:rPr>
          <w:rFonts w:ascii="Cambria Math" w:hAnsi="Cambria Math"/>
          <w:szCs w:val="21"/>
        </w:rPr>
      </w:pPr>
    </w:p>
    <w:tbl>
      <w:tblPr>
        <w:tblW w:w="9894"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6"/>
        <w:gridCol w:w="3118"/>
        <w:gridCol w:w="5358"/>
        <w:gridCol w:w="992"/>
      </w:tblGrid>
      <w:tr w:rsidR="00FC6541" w:rsidRPr="00AE027C" w14:paraId="6A92840D" w14:textId="77777777" w:rsidTr="00077CB9">
        <w:tc>
          <w:tcPr>
            <w:tcW w:w="426" w:type="dxa"/>
            <w:shd w:val="clear" w:color="auto" w:fill="D9D9D9"/>
          </w:tcPr>
          <w:p w14:paraId="4A087312" w14:textId="77777777" w:rsidR="00FC6541" w:rsidRPr="00AE027C" w:rsidRDefault="00FC6541" w:rsidP="00077CB9">
            <w:pPr>
              <w:rPr>
                <w:rFonts w:hint="eastAsia"/>
                <w:bCs/>
                <w:highlight w:val="lightGray"/>
              </w:rPr>
            </w:pPr>
          </w:p>
        </w:tc>
        <w:tc>
          <w:tcPr>
            <w:tcW w:w="3118" w:type="dxa"/>
            <w:shd w:val="clear" w:color="auto" w:fill="D9D9D9"/>
          </w:tcPr>
          <w:p w14:paraId="41334764" w14:textId="77777777" w:rsidR="00FC6541" w:rsidRPr="00AE027C" w:rsidRDefault="00FC6541" w:rsidP="00077CB9">
            <w:pPr>
              <w:rPr>
                <w:rFonts w:hint="eastAsia"/>
                <w:bCs/>
              </w:rPr>
            </w:pPr>
            <w:r w:rsidRPr="00AE027C">
              <w:rPr>
                <w:rFonts w:hint="eastAsia"/>
                <w:bCs/>
              </w:rPr>
              <w:t xml:space="preserve">　講習内容</w:t>
            </w:r>
          </w:p>
        </w:tc>
        <w:tc>
          <w:tcPr>
            <w:tcW w:w="5358" w:type="dxa"/>
            <w:shd w:val="clear" w:color="auto" w:fill="D9D9D9"/>
          </w:tcPr>
          <w:p w14:paraId="6746969A" w14:textId="77777777" w:rsidR="00FC6541" w:rsidRPr="00AE027C" w:rsidRDefault="00FC6541" w:rsidP="00077CB9">
            <w:pPr>
              <w:rPr>
                <w:rFonts w:hint="eastAsia"/>
                <w:bCs/>
              </w:rPr>
            </w:pPr>
            <w:r w:rsidRPr="00AE027C">
              <w:rPr>
                <w:rFonts w:hint="eastAsia"/>
                <w:bCs/>
              </w:rPr>
              <w:t>講師</w:t>
            </w:r>
          </w:p>
        </w:tc>
        <w:tc>
          <w:tcPr>
            <w:tcW w:w="992" w:type="dxa"/>
            <w:shd w:val="clear" w:color="auto" w:fill="D9D9D9"/>
          </w:tcPr>
          <w:p w14:paraId="1A0C7288" w14:textId="77777777" w:rsidR="00FC6541" w:rsidRPr="00AE027C" w:rsidRDefault="00FC6541" w:rsidP="00077CB9">
            <w:pPr>
              <w:rPr>
                <w:rFonts w:hint="eastAsia"/>
                <w:bCs/>
              </w:rPr>
            </w:pPr>
            <w:r w:rsidRPr="00AE027C">
              <w:rPr>
                <w:rFonts w:hint="eastAsia"/>
                <w:bCs/>
              </w:rPr>
              <w:t>時間</w:t>
            </w:r>
          </w:p>
        </w:tc>
      </w:tr>
      <w:tr w:rsidR="00FC6541" w:rsidRPr="00AE027C" w14:paraId="3F584CB9" w14:textId="77777777" w:rsidTr="00077CB9">
        <w:tc>
          <w:tcPr>
            <w:tcW w:w="426" w:type="dxa"/>
            <w:shd w:val="clear" w:color="auto" w:fill="auto"/>
          </w:tcPr>
          <w:p w14:paraId="11E0CCDA" w14:textId="77777777" w:rsidR="00FC6541" w:rsidRPr="00FC6541" w:rsidRDefault="00FC6541" w:rsidP="00077CB9">
            <w:pPr>
              <w:rPr>
                <w:rFonts w:hint="eastAsia"/>
                <w:bCs/>
              </w:rPr>
            </w:pPr>
          </w:p>
        </w:tc>
        <w:tc>
          <w:tcPr>
            <w:tcW w:w="3118" w:type="dxa"/>
            <w:shd w:val="clear" w:color="auto" w:fill="auto"/>
          </w:tcPr>
          <w:p w14:paraId="781F90C6" w14:textId="77777777" w:rsidR="00FC6541" w:rsidRPr="00FC6541" w:rsidRDefault="00FC6541" w:rsidP="00077CB9">
            <w:pPr>
              <w:rPr>
                <w:rFonts w:hint="eastAsia"/>
                <w:bCs/>
              </w:rPr>
            </w:pPr>
            <w:r w:rsidRPr="00FC6541">
              <w:rPr>
                <w:rFonts w:hint="eastAsia"/>
                <w:bCs/>
              </w:rPr>
              <w:t>挨拶等</w:t>
            </w:r>
          </w:p>
        </w:tc>
        <w:tc>
          <w:tcPr>
            <w:tcW w:w="5358" w:type="dxa"/>
            <w:shd w:val="clear" w:color="auto" w:fill="auto"/>
          </w:tcPr>
          <w:p w14:paraId="6E01E401" w14:textId="77777777" w:rsidR="00FC6541" w:rsidRPr="00FC6541" w:rsidRDefault="00FC6541" w:rsidP="00077CB9">
            <w:pPr>
              <w:rPr>
                <w:rFonts w:hint="eastAsia"/>
                <w:bCs/>
              </w:rPr>
            </w:pPr>
          </w:p>
        </w:tc>
        <w:tc>
          <w:tcPr>
            <w:tcW w:w="992" w:type="dxa"/>
            <w:shd w:val="clear" w:color="auto" w:fill="auto"/>
          </w:tcPr>
          <w:p w14:paraId="5994DFBD" w14:textId="77777777" w:rsidR="00FC6541" w:rsidRPr="00FC6541" w:rsidRDefault="00FC6541" w:rsidP="00077CB9">
            <w:pPr>
              <w:rPr>
                <w:rFonts w:hint="eastAsia"/>
                <w:bCs/>
              </w:rPr>
            </w:pPr>
            <w:r w:rsidRPr="00FC6541">
              <w:t>約</w:t>
            </w:r>
            <w:r w:rsidRPr="00FC6541">
              <w:rPr>
                <w:rFonts w:hint="eastAsia"/>
                <w:bCs/>
              </w:rPr>
              <w:t>10</w:t>
            </w:r>
            <w:r w:rsidRPr="00FC6541">
              <w:rPr>
                <w:rFonts w:hint="eastAsia"/>
                <w:bCs/>
              </w:rPr>
              <w:t>分</w:t>
            </w:r>
          </w:p>
        </w:tc>
      </w:tr>
      <w:tr w:rsidR="00FC6541" w:rsidRPr="00AE027C" w14:paraId="59ABDC04" w14:textId="77777777" w:rsidTr="00077CB9">
        <w:tc>
          <w:tcPr>
            <w:tcW w:w="426" w:type="dxa"/>
            <w:shd w:val="clear" w:color="auto" w:fill="auto"/>
          </w:tcPr>
          <w:p w14:paraId="398420BC" w14:textId="77777777" w:rsidR="00FC6541" w:rsidRPr="00FC6541" w:rsidRDefault="00FC6541" w:rsidP="00077CB9">
            <w:pPr>
              <w:rPr>
                <w:rFonts w:hint="eastAsia"/>
                <w:bCs/>
              </w:rPr>
            </w:pPr>
            <w:r w:rsidRPr="00FC6541">
              <w:rPr>
                <w:rFonts w:hint="eastAsia"/>
                <w:bCs/>
              </w:rPr>
              <w:t>①</w:t>
            </w:r>
          </w:p>
        </w:tc>
        <w:tc>
          <w:tcPr>
            <w:tcW w:w="3118" w:type="dxa"/>
            <w:shd w:val="clear" w:color="auto" w:fill="auto"/>
          </w:tcPr>
          <w:p w14:paraId="1CE8A9BC" w14:textId="77777777" w:rsidR="00FC6541" w:rsidRPr="00FC6541" w:rsidRDefault="00FC6541" w:rsidP="00077CB9">
            <w:pPr>
              <w:rPr>
                <w:rFonts w:hint="eastAsia"/>
                <w:bCs/>
              </w:rPr>
            </w:pPr>
            <w:r w:rsidRPr="00FC6541">
              <w:t>定期報告制度の変遷</w:t>
            </w:r>
            <w:r w:rsidRPr="00FC6541">
              <w:t xml:space="preserve"> </w:t>
            </w:r>
            <w:r w:rsidRPr="00FC6541">
              <w:t>予備調査で把握が必要な情報</w:t>
            </w:r>
          </w:p>
        </w:tc>
        <w:tc>
          <w:tcPr>
            <w:tcW w:w="5358" w:type="dxa"/>
            <w:shd w:val="clear" w:color="auto" w:fill="auto"/>
          </w:tcPr>
          <w:p w14:paraId="24C4582E" w14:textId="77777777" w:rsidR="00FC6541" w:rsidRPr="00FC6541" w:rsidRDefault="00FC6541" w:rsidP="00077CB9">
            <w:pPr>
              <w:rPr>
                <w:rFonts w:hint="eastAsia"/>
                <w:bCs/>
              </w:rPr>
            </w:pPr>
            <w:r w:rsidRPr="00FC6541">
              <w:rPr>
                <w:rFonts w:hint="eastAsia"/>
              </w:rPr>
              <w:t>佐藤建築事務所</w:t>
            </w:r>
            <w:r w:rsidRPr="00FC6541">
              <w:rPr>
                <w:rFonts w:hint="eastAsia"/>
              </w:rPr>
              <w:t xml:space="preserve"> </w:t>
            </w:r>
            <w:r w:rsidRPr="00FC6541">
              <w:rPr>
                <w:rFonts w:hint="eastAsia"/>
              </w:rPr>
              <w:t>佐藤</w:t>
            </w:r>
            <w:r w:rsidRPr="00FC6541">
              <w:rPr>
                <w:rFonts w:hint="eastAsia"/>
              </w:rPr>
              <w:t xml:space="preserve"> </w:t>
            </w:r>
            <w:r w:rsidRPr="00FC6541">
              <w:rPr>
                <w:rFonts w:hint="eastAsia"/>
              </w:rPr>
              <w:t>紀男（作成委員会委員）</w:t>
            </w:r>
          </w:p>
        </w:tc>
        <w:tc>
          <w:tcPr>
            <w:tcW w:w="992" w:type="dxa"/>
            <w:shd w:val="clear" w:color="auto" w:fill="auto"/>
          </w:tcPr>
          <w:p w14:paraId="1B77B01C" w14:textId="77777777" w:rsidR="00FC6541" w:rsidRPr="00FC6541" w:rsidRDefault="00FC6541" w:rsidP="00077CB9">
            <w:pPr>
              <w:rPr>
                <w:rFonts w:hint="eastAsia"/>
                <w:bCs/>
              </w:rPr>
            </w:pPr>
            <w:r w:rsidRPr="00FC6541">
              <w:t>約</w:t>
            </w:r>
            <w:r w:rsidRPr="00FC6541">
              <w:t>30</w:t>
            </w:r>
            <w:r w:rsidRPr="00FC6541">
              <w:t>分</w:t>
            </w:r>
          </w:p>
        </w:tc>
      </w:tr>
      <w:tr w:rsidR="00FC6541" w:rsidRPr="00AE027C" w14:paraId="791EDEBB" w14:textId="77777777" w:rsidTr="00077CB9">
        <w:tc>
          <w:tcPr>
            <w:tcW w:w="426" w:type="dxa"/>
            <w:shd w:val="clear" w:color="auto" w:fill="auto"/>
          </w:tcPr>
          <w:p w14:paraId="312467FC" w14:textId="77777777" w:rsidR="00FC6541" w:rsidRPr="00FC6541" w:rsidRDefault="00FC6541" w:rsidP="00077CB9">
            <w:pPr>
              <w:rPr>
                <w:rFonts w:hint="eastAsia"/>
                <w:bCs/>
              </w:rPr>
            </w:pPr>
            <w:r w:rsidRPr="00FC6541">
              <w:rPr>
                <w:rFonts w:hint="eastAsia"/>
                <w:bCs/>
              </w:rPr>
              <w:t>②</w:t>
            </w:r>
          </w:p>
        </w:tc>
        <w:tc>
          <w:tcPr>
            <w:tcW w:w="3118" w:type="dxa"/>
            <w:shd w:val="clear" w:color="auto" w:fill="auto"/>
          </w:tcPr>
          <w:p w14:paraId="5CB602EA" w14:textId="77777777" w:rsidR="00FC6541" w:rsidRPr="00FC6541" w:rsidRDefault="00FC6541" w:rsidP="00077CB9">
            <w:pPr>
              <w:rPr>
                <w:rFonts w:hint="eastAsia"/>
                <w:bCs/>
              </w:rPr>
            </w:pPr>
            <w:r w:rsidRPr="00FC6541">
              <w:rPr>
                <w:rFonts w:hint="eastAsia"/>
                <w:bCs/>
              </w:rPr>
              <w:t>設計図書等の確認</w:t>
            </w:r>
            <w:r w:rsidRPr="00FC6541">
              <w:rPr>
                <w:rFonts w:hint="eastAsia"/>
                <w:bCs/>
              </w:rPr>
              <w:t xml:space="preserve"> </w:t>
            </w:r>
            <w:r w:rsidRPr="00FC6541">
              <w:rPr>
                <w:rFonts w:hint="eastAsia"/>
                <w:bCs/>
              </w:rPr>
              <w:t>従前の定期調査報告資料等の確認</w:t>
            </w:r>
          </w:p>
        </w:tc>
        <w:tc>
          <w:tcPr>
            <w:tcW w:w="5358" w:type="dxa"/>
            <w:shd w:val="clear" w:color="auto" w:fill="auto"/>
          </w:tcPr>
          <w:p w14:paraId="4D9AB914" w14:textId="77777777" w:rsidR="00FC6541" w:rsidRPr="00FC6541" w:rsidRDefault="00FC6541" w:rsidP="00077CB9">
            <w:pPr>
              <w:rPr>
                <w:rFonts w:hint="eastAsia"/>
                <w:bCs/>
              </w:rPr>
            </w:pPr>
            <w:r w:rsidRPr="00FC6541">
              <w:rPr>
                <w:rFonts w:hint="eastAsia"/>
                <w:bCs/>
              </w:rPr>
              <w:t>㈱田中雅美建築設計事務所</w:t>
            </w:r>
            <w:r w:rsidRPr="00FC6541">
              <w:rPr>
                <w:rFonts w:hint="eastAsia"/>
                <w:bCs/>
              </w:rPr>
              <w:t xml:space="preserve"> </w:t>
            </w:r>
            <w:r w:rsidRPr="00FC6541">
              <w:rPr>
                <w:rFonts w:hint="eastAsia"/>
                <w:bCs/>
              </w:rPr>
              <w:t>代表取締役建築設計部長</w:t>
            </w:r>
            <w:r w:rsidRPr="00FC6541">
              <w:rPr>
                <w:rFonts w:hint="eastAsia"/>
                <w:bCs/>
              </w:rPr>
              <w:t xml:space="preserve"> </w:t>
            </w:r>
            <w:r w:rsidRPr="00FC6541">
              <w:rPr>
                <w:rFonts w:hint="eastAsia"/>
                <w:bCs/>
              </w:rPr>
              <w:t>堀</w:t>
            </w:r>
            <w:r w:rsidRPr="00FC6541">
              <w:rPr>
                <w:rFonts w:hint="eastAsia"/>
                <w:bCs/>
              </w:rPr>
              <w:t xml:space="preserve"> </w:t>
            </w:r>
            <w:r w:rsidRPr="00FC6541">
              <w:rPr>
                <w:rFonts w:hint="eastAsia"/>
                <w:bCs/>
              </w:rPr>
              <w:t>高広（作成委員会委員）</w:t>
            </w:r>
          </w:p>
        </w:tc>
        <w:tc>
          <w:tcPr>
            <w:tcW w:w="992" w:type="dxa"/>
            <w:shd w:val="clear" w:color="auto" w:fill="auto"/>
          </w:tcPr>
          <w:p w14:paraId="43BB0796" w14:textId="4D1637FA" w:rsidR="00FC6541" w:rsidRPr="00FC6541" w:rsidRDefault="00FC6541" w:rsidP="00077CB9">
            <w:pPr>
              <w:rPr>
                <w:rFonts w:hint="eastAsia"/>
                <w:bCs/>
              </w:rPr>
            </w:pPr>
            <w:r w:rsidRPr="00FC6541">
              <w:t>約</w:t>
            </w:r>
            <w:r w:rsidRPr="00FC6541">
              <w:rPr>
                <w:rFonts w:hint="eastAsia"/>
              </w:rPr>
              <w:t>87</w:t>
            </w:r>
            <w:r w:rsidRPr="00FC6541">
              <w:t>分</w:t>
            </w:r>
          </w:p>
        </w:tc>
      </w:tr>
      <w:tr w:rsidR="00FC6541" w:rsidRPr="00AE027C" w14:paraId="2309EEEC" w14:textId="77777777" w:rsidTr="00077CB9">
        <w:tc>
          <w:tcPr>
            <w:tcW w:w="426" w:type="dxa"/>
            <w:shd w:val="clear" w:color="auto" w:fill="auto"/>
          </w:tcPr>
          <w:p w14:paraId="30539296" w14:textId="77777777" w:rsidR="00FC6541" w:rsidRPr="00FC6541" w:rsidRDefault="00FC6541" w:rsidP="00077CB9">
            <w:pPr>
              <w:rPr>
                <w:rFonts w:hint="eastAsia"/>
                <w:bCs/>
                <w:color w:val="FF0000"/>
              </w:rPr>
            </w:pPr>
          </w:p>
        </w:tc>
        <w:tc>
          <w:tcPr>
            <w:tcW w:w="8476" w:type="dxa"/>
            <w:gridSpan w:val="2"/>
            <w:shd w:val="clear" w:color="auto" w:fill="auto"/>
          </w:tcPr>
          <w:p w14:paraId="112B58A4" w14:textId="0BE70004" w:rsidR="00FC6541" w:rsidRPr="001420E9" w:rsidRDefault="00FC6541" w:rsidP="00077CB9">
            <w:pPr>
              <w:jc w:val="center"/>
              <w:rPr>
                <w:rFonts w:hint="eastAsia"/>
                <w:bCs/>
              </w:rPr>
            </w:pPr>
            <w:r w:rsidRPr="001420E9">
              <w:rPr>
                <w:rFonts w:hint="eastAsia"/>
                <w:bCs/>
              </w:rPr>
              <w:t>（</w:t>
            </w:r>
            <w:r w:rsidR="000539DA" w:rsidRPr="001420E9">
              <w:rPr>
                <w:rFonts w:hint="eastAsia"/>
                <w:bCs/>
              </w:rPr>
              <w:t>昼食</w:t>
            </w:r>
            <w:r w:rsidRPr="001420E9">
              <w:rPr>
                <w:rFonts w:hint="eastAsia"/>
                <w:bCs/>
              </w:rPr>
              <w:t>休憩）</w:t>
            </w:r>
          </w:p>
        </w:tc>
        <w:tc>
          <w:tcPr>
            <w:tcW w:w="992" w:type="dxa"/>
            <w:shd w:val="clear" w:color="auto" w:fill="auto"/>
          </w:tcPr>
          <w:p w14:paraId="46F43E61" w14:textId="6432F784" w:rsidR="00FC6541" w:rsidRPr="001420E9" w:rsidRDefault="000539DA" w:rsidP="00077CB9">
            <w:pPr>
              <w:rPr>
                <w:rFonts w:hint="eastAsia"/>
                <w:bCs/>
              </w:rPr>
            </w:pPr>
            <w:r w:rsidRPr="001420E9">
              <w:rPr>
                <w:rFonts w:hint="eastAsia"/>
                <w:bCs/>
              </w:rPr>
              <w:t>6</w:t>
            </w:r>
            <w:r w:rsidR="00FC6541" w:rsidRPr="001420E9">
              <w:rPr>
                <w:rFonts w:hint="eastAsia"/>
                <w:bCs/>
              </w:rPr>
              <w:t>0</w:t>
            </w:r>
            <w:r w:rsidR="00FC6541" w:rsidRPr="001420E9">
              <w:rPr>
                <w:rFonts w:hint="eastAsia"/>
                <w:bCs/>
              </w:rPr>
              <w:t>分</w:t>
            </w:r>
          </w:p>
        </w:tc>
      </w:tr>
      <w:tr w:rsidR="00FC6541" w:rsidRPr="00FC6541" w14:paraId="2373CF3A" w14:textId="77777777" w:rsidTr="00077CB9">
        <w:tc>
          <w:tcPr>
            <w:tcW w:w="426" w:type="dxa"/>
            <w:shd w:val="clear" w:color="auto" w:fill="auto"/>
          </w:tcPr>
          <w:p w14:paraId="4F1FABD9" w14:textId="77777777" w:rsidR="00FC6541" w:rsidRPr="00FC6541" w:rsidRDefault="00FC6541" w:rsidP="00077CB9">
            <w:pPr>
              <w:rPr>
                <w:rFonts w:hint="eastAsia"/>
                <w:bCs/>
              </w:rPr>
            </w:pPr>
            <w:r w:rsidRPr="00FC6541">
              <w:rPr>
                <w:rFonts w:hint="eastAsia"/>
                <w:bCs/>
              </w:rPr>
              <w:t>③</w:t>
            </w:r>
          </w:p>
        </w:tc>
        <w:tc>
          <w:tcPr>
            <w:tcW w:w="3118" w:type="dxa"/>
            <w:shd w:val="clear" w:color="auto" w:fill="auto"/>
          </w:tcPr>
          <w:p w14:paraId="0D10950D" w14:textId="77777777" w:rsidR="00FC6541" w:rsidRPr="00FC6541" w:rsidRDefault="00FC6541" w:rsidP="00077CB9">
            <w:pPr>
              <w:rPr>
                <w:rFonts w:hint="eastAsia"/>
                <w:bCs/>
              </w:rPr>
            </w:pPr>
            <w:r w:rsidRPr="00FC6541">
              <w:rPr>
                <w:rFonts w:hint="eastAsia"/>
                <w:bCs/>
              </w:rPr>
              <w:t>調査計画の策定と現地調査</w:t>
            </w:r>
          </w:p>
        </w:tc>
        <w:tc>
          <w:tcPr>
            <w:tcW w:w="5358" w:type="dxa"/>
            <w:shd w:val="clear" w:color="auto" w:fill="auto"/>
          </w:tcPr>
          <w:p w14:paraId="5032D8CE" w14:textId="77777777" w:rsidR="00FC6541" w:rsidRPr="00FC6541" w:rsidRDefault="00FC6541" w:rsidP="00077CB9">
            <w:pPr>
              <w:rPr>
                <w:rFonts w:hint="eastAsia"/>
                <w:bCs/>
              </w:rPr>
            </w:pPr>
            <w:r w:rsidRPr="00FC6541">
              <w:rPr>
                <w:rFonts w:hint="eastAsia"/>
                <w:bCs/>
              </w:rPr>
              <w:t>東設土木コンサルタント㈱新技術開発室長</w:t>
            </w:r>
            <w:r w:rsidRPr="00FC6541">
              <w:rPr>
                <w:rFonts w:hint="eastAsia"/>
                <w:bCs/>
              </w:rPr>
              <w:t xml:space="preserve"> </w:t>
            </w:r>
            <w:r w:rsidRPr="00FC6541">
              <w:rPr>
                <w:rFonts w:hint="eastAsia"/>
                <w:bCs/>
              </w:rPr>
              <w:t>作中</w:t>
            </w:r>
            <w:r w:rsidRPr="00FC6541">
              <w:rPr>
                <w:rFonts w:hint="eastAsia"/>
                <w:bCs/>
              </w:rPr>
              <w:t xml:space="preserve"> </w:t>
            </w:r>
            <w:r w:rsidRPr="00FC6541">
              <w:rPr>
                <w:rFonts w:hint="eastAsia"/>
                <w:bCs/>
              </w:rPr>
              <w:t>隆之（作成委員会委員）</w:t>
            </w:r>
          </w:p>
        </w:tc>
        <w:tc>
          <w:tcPr>
            <w:tcW w:w="992" w:type="dxa"/>
            <w:shd w:val="clear" w:color="auto" w:fill="auto"/>
          </w:tcPr>
          <w:p w14:paraId="49B442CF" w14:textId="7EB0AC68" w:rsidR="00FC6541" w:rsidRPr="00FC6541" w:rsidRDefault="00FC6541" w:rsidP="00077CB9">
            <w:pPr>
              <w:rPr>
                <w:rFonts w:hint="eastAsia"/>
                <w:bCs/>
              </w:rPr>
            </w:pPr>
            <w:r w:rsidRPr="00FC6541">
              <w:t>約</w:t>
            </w:r>
            <w:r w:rsidRPr="00FC6541">
              <w:rPr>
                <w:rFonts w:hint="eastAsia"/>
              </w:rPr>
              <w:t>48</w:t>
            </w:r>
            <w:r w:rsidRPr="00FC6541">
              <w:t>分</w:t>
            </w:r>
          </w:p>
        </w:tc>
      </w:tr>
      <w:tr w:rsidR="00FC6541" w:rsidRPr="00AE027C" w14:paraId="4576FE85" w14:textId="77777777" w:rsidTr="00077CB9">
        <w:tc>
          <w:tcPr>
            <w:tcW w:w="426" w:type="dxa"/>
            <w:shd w:val="clear" w:color="auto" w:fill="auto"/>
          </w:tcPr>
          <w:p w14:paraId="2CE1973F" w14:textId="77777777" w:rsidR="00FC6541" w:rsidRPr="00FC6541" w:rsidRDefault="00FC6541" w:rsidP="00077CB9">
            <w:pPr>
              <w:rPr>
                <w:rFonts w:hint="eastAsia"/>
                <w:bCs/>
              </w:rPr>
            </w:pPr>
            <w:r w:rsidRPr="00FC6541">
              <w:rPr>
                <w:rFonts w:hint="eastAsia"/>
                <w:bCs/>
              </w:rPr>
              <w:t>④</w:t>
            </w:r>
          </w:p>
        </w:tc>
        <w:tc>
          <w:tcPr>
            <w:tcW w:w="3118" w:type="dxa"/>
            <w:shd w:val="clear" w:color="auto" w:fill="auto"/>
          </w:tcPr>
          <w:p w14:paraId="6574280C" w14:textId="77777777" w:rsidR="00FC6541" w:rsidRPr="00FC6541" w:rsidRDefault="00FC6541" w:rsidP="00077CB9">
            <w:pPr>
              <w:rPr>
                <w:rFonts w:hint="eastAsia"/>
                <w:bCs/>
              </w:rPr>
            </w:pPr>
            <w:r w:rsidRPr="00FC6541">
              <w:rPr>
                <w:rFonts w:hint="eastAsia"/>
                <w:bCs/>
              </w:rPr>
              <w:t>法改正、最近の事故事例等を踏まえた調査上の留意点</w:t>
            </w:r>
          </w:p>
        </w:tc>
        <w:tc>
          <w:tcPr>
            <w:tcW w:w="5358" w:type="dxa"/>
            <w:shd w:val="clear" w:color="auto" w:fill="auto"/>
          </w:tcPr>
          <w:p w14:paraId="34313E3C" w14:textId="77777777" w:rsidR="00FC6541" w:rsidRPr="00FC6541" w:rsidRDefault="00FC6541" w:rsidP="00077CB9">
            <w:pPr>
              <w:rPr>
                <w:rFonts w:hint="eastAsia"/>
                <w:bCs/>
              </w:rPr>
            </w:pPr>
            <w:r w:rsidRPr="00FC6541">
              <w:rPr>
                <w:rFonts w:hint="eastAsia"/>
                <w:bCs/>
              </w:rPr>
              <w:t>（一財）日本建築防災協会</w:t>
            </w:r>
          </w:p>
        </w:tc>
        <w:tc>
          <w:tcPr>
            <w:tcW w:w="992" w:type="dxa"/>
            <w:shd w:val="clear" w:color="auto" w:fill="auto"/>
          </w:tcPr>
          <w:p w14:paraId="602D5086" w14:textId="13F3BF2C" w:rsidR="00FC6541" w:rsidRPr="00FC6541" w:rsidRDefault="00FC6541" w:rsidP="00077CB9">
            <w:pPr>
              <w:rPr>
                <w:rFonts w:hint="eastAsia"/>
                <w:bCs/>
              </w:rPr>
            </w:pPr>
            <w:r w:rsidRPr="00FC6541">
              <w:t>約</w:t>
            </w:r>
            <w:r w:rsidRPr="00FC6541">
              <w:rPr>
                <w:rFonts w:hint="eastAsia"/>
              </w:rPr>
              <w:t>42</w:t>
            </w:r>
            <w:r w:rsidRPr="00FC6541">
              <w:t>分</w:t>
            </w:r>
          </w:p>
        </w:tc>
      </w:tr>
      <w:tr w:rsidR="00FC6541" w:rsidRPr="00AE027C" w14:paraId="4201A7BE" w14:textId="77777777" w:rsidTr="00077CB9">
        <w:tc>
          <w:tcPr>
            <w:tcW w:w="426" w:type="dxa"/>
            <w:shd w:val="clear" w:color="auto" w:fill="auto"/>
          </w:tcPr>
          <w:p w14:paraId="010F05FE" w14:textId="77777777" w:rsidR="00FC6541" w:rsidRPr="00FC6541" w:rsidRDefault="00FC6541" w:rsidP="00077CB9">
            <w:pPr>
              <w:rPr>
                <w:rFonts w:hint="eastAsia"/>
                <w:bCs/>
                <w:color w:val="FF0000"/>
              </w:rPr>
            </w:pPr>
          </w:p>
        </w:tc>
        <w:tc>
          <w:tcPr>
            <w:tcW w:w="8476" w:type="dxa"/>
            <w:gridSpan w:val="2"/>
            <w:shd w:val="clear" w:color="auto" w:fill="auto"/>
          </w:tcPr>
          <w:p w14:paraId="3865944D" w14:textId="77777777" w:rsidR="00FC6541" w:rsidRPr="001420E9" w:rsidRDefault="00FC6541" w:rsidP="00077CB9">
            <w:pPr>
              <w:jc w:val="center"/>
              <w:rPr>
                <w:rFonts w:hint="eastAsia"/>
                <w:bCs/>
              </w:rPr>
            </w:pPr>
            <w:r w:rsidRPr="001420E9">
              <w:rPr>
                <w:rFonts w:hint="eastAsia"/>
                <w:bCs/>
              </w:rPr>
              <w:t>（休憩）</w:t>
            </w:r>
          </w:p>
        </w:tc>
        <w:tc>
          <w:tcPr>
            <w:tcW w:w="992" w:type="dxa"/>
            <w:shd w:val="clear" w:color="auto" w:fill="auto"/>
          </w:tcPr>
          <w:p w14:paraId="2BF71C33" w14:textId="77777777" w:rsidR="00FC6541" w:rsidRPr="001420E9" w:rsidRDefault="00FC6541" w:rsidP="00077CB9">
            <w:pPr>
              <w:rPr>
                <w:rFonts w:hint="eastAsia"/>
              </w:rPr>
            </w:pPr>
            <w:r w:rsidRPr="001420E9">
              <w:rPr>
                <w:rFonts w:hint="eastAsia"/>
                <w:bCs/>
              </w:rPr>
              <w:t>10</w:t>
            </w:r>
            <w:r w:rsidRPr="001420E9">
              <w:rPr>
                <w:rFonts w:hint="eastAsia"/>
                <w:bCs/>
              </w:rPr>
              <w:t>分</w:t>
            </w:r>
          </w:p>
        </w:tc>
      </w:tr>
      <w:tr w:rsidR="00FC6541" w:rsidRPr="00AE027C" w14:paraId="75EC904D" w14:textId="77777777" w:rsidTr="00077CB9">
        <w:tc>
          <w:tcPr>
            <w:tcW w:w="426" w:type="dxa"/>
            <w:shd w:val="clear" w:color="auto" w:fill="auto"/>
          </w:tcPr>
          <w:p w14:paraId="548D0E59" w14:textId="77777777" w:rsidR="00FC6541" w:rsidRPr="00FC6541" w:rsidRDefault="00FC6541" w:rsidP="00077CB9">
            <w:pPr>
              <w:rPr>
                <w:rFonts w:hint="eastAsia"/>
                <w:bCs/>
              </w:rPr>
            </w:pPr>
            <w:r w:rsidRPr="00FC6541">
              <w:rPr>
                <w:rFonts w:hint="eastAsia"/>
                <w:bCs/>
              </w:rPr>
              <w:t>⑤</w:t>
            </w:r>
          </w:p>
        </w:tc>
        <w:tc>
          <w:tcPr>
            <w:tcW w:w="3118" w:type="dxa"/>
            <w:shd w:val="clear" w:color="auto" w:fill="auto"/>
          </w:tcPr>
          <w:p w14:paraId="426C3C81" w14:textId="08B6006E" w:rsidR="00FC6541" w:rsidRPr="00FC6541" w:rsidRDefault="00FC6541" w:rsidP="00077CB9">
            <w:pPr>
              <w:rPr>
                <w:rFonts w:hint="eastAsia"/>
                <w:bCs/>
              </w:rPr>
            </w:pPr>
            <w:r w:rsidRPr="00FC6541">
              <w:rPr>
                <w:rFonts w:hint="eastAsia"/>
                <w:bCs/>
              </w:rPr>
              <w:t>「特定建築物定期調査業務基準」改訂部分（外壁調査・階段等の調査項目等含む）</w:t>
            </w:r>
          </w:p>
        </w:tc>
        <w:tc>
          <w:tcPr>
            <w:tcW w:w="5358" w:type="dxa"/>
            <w:shd w:val="clear" w:color="auto" w:fill="auto"/>
          </w:tcPr>
          <w:p w14:paraId="4D5A0857" w14:textId="77777777" w:rsidR="00FC6541" w:rsidRPr="00FC6541" w:rsidRDefault="00FC6541" w:rsidP="00077CB9">
            <w:pPr>
              <w:rPr>
                <w:rFonts w:hint="eastAsia"/>
                <w:bCs/>
              </w:rPr>
            </w:pPr>
            <w:r w:rsidRPr="00FC6541">
              <w:rPr>
                <w:rFonts w:hint="eastAsia"/>
                <w:bCs/>
              </w:rPr>
              <w:t>（一財）日本建築防災協会</w:t>
            </w:r>
          </w:p>
        </w:tc>
        <w:tc>
          <w:tcPr>
            <w:tcW w:w="992" w:type="dxa"/>
            <w:shd w:val="clear" w:color="auto" w:fill="auto"/>
          </w:tcPr>
          <w:p w14:paraId="11FEC587" w14:textId="2C884606" w:rsidR="00FC6541" w:rsidRPr="00FC6541" w:rsidRDefault="00FC6541" w:rsidP="00077CB9">
            <w:pPr>
              <w:rPr>
                <w:rFonts w:hint="eastAsia"/>
              </w:rPr>
            </w:pPr>
            <w:r w:rsidRPr="00FC6541">
              <w:t>約</w:t>
            </w:r>
            <w:r w:rsidRPr="00FC6541">
              <w:rPr>
                <w:rFonts w:hint="eastAsia"/>
              </w:rPr>
              <w:t>55</w:t>
            </w:r>
            <w:r w:rsidRPr="00FC6541">
              <w:t>分</w:t>
            </w:r>
          </w:p>
        </w:tc>
      </w:tr>
      <w:tr w:rsidR="00FC6541" w:rsidRPr="00AE027C" w14:paraId="3FAFF189" w14:textId="77777777" w:rsidTr="00077CB9">
        <w:tc>
          <w:tcPr>
            <w:tcW w:w="426" w:type="dxa"/>
            <w:shd w:val="clear" w:color="auto" w:fill="auto"/>
          </w:tcPr>
          <w:p w14:paraId="70FE43E5" w14:textId="658BF97E" w:rsidR="00FC6541" w:rsidRPr="00FC6541" w:rsidRDefault="00FC6541" w:rsidP="00077CB9">
            <w:pPr>
              <w:rPr>
                <w:rFonts w:hint="eastAsia"/>
                <w:bCs/>
              </w:rPr>
            </w:pPr>
            <w:r>
              <w:rPr>
                <w:rFonts w:hint="eastAsia"/>
                <w:bCs/>
              </w:rPr>
              <w:t>⑥</w:t>
            </w:r>
          </w:p>
        </w:tc>
        <w:tc>
          <w:tcPr>
            <w:tcW w:w="3118" w:type="dxa"/>
            <w:shd w:val="clear" w:color="auto" w:fill="auto"/>
          </w:tcPr>
          <w:p w14:paraId="657F8C4B" w14:textId="47260210" w:rsidR="00FC6541" w:rsidRPr="00FC6541" w:rsidRDefault="00FC6541" w:rsidP="00077CB9">
            <w:pPr>
              <w:rPr>
                <w:rFonts w:hint="eastAsia"/>
                <w:bCs/>
              </w:rPr>
            </w:pPr>
            <w:r w:rsidRPr="00FC6541">
              <w:rPr>
                <w:rFonts w:ascii="Cambria Math" w:hAnsi="Cambria Math" w:hint="eastAsia"/>
                <w:szCs w:val="21"/>
              </w:rPr>
              <w:t>特別講演　特定天井の天井材の劣化及び損傷の状況～現状とその事例・調査のポイント～</w:t>
            </w:r>
          </w:p>
        </w:tc>
        <w:tc>
          <w:tcPr>
            <w:tcW w:w="5358" w:type="dxa"/>
            <w:shd w:val="clear" w:color="auto" w:fill="auto"/>
          </w:tcPr>
          <w:p w14:paraId="69360CDC" w14:textId="5A39821C" w:rsidR="00FC6541" w:rsidRPr="00FC6541" w:rsidRDefault="00FC6541" w:rsidP="00077CB9">
            <w:pPr>
              <w:rPr>
                <w:rFonts w:hint="eastAsia"/>
                <w:bCs/>
              </w:rPr>
            </w:pPr>
            <w:r w:rsidRPr="00FC6541">
              <w:rPr>
                <w:rFonts w:ascii="Cambria Math" w:hAnsi="Cambria Math" w:hint="eastAsia"/>
                <w:szCs w:val="21"/>
              </w:rPr>
              <w:t>日本耐震天井施工協同組合　技術参事　塩入　徹</w:t>
            </w:r>
          </w:p>
        </w:tc>
        <w:tc>
          <w:tcPr>
            <w:tcW w:w="992" w:type="dxa"/>
            <w:shd w:val="clear" w:color="auto" w:fill="auto"/>
          </w:tcPr>
          <w:p w14:paraId="5998382D" w14:textId="37EA384A" w:rsidR="00FC6541" w:rsidRPr="00FC6541" w:rsidRDefault="00FC6541" w:rsidP="00077CB9">
            <w:pPr>
              <w:rPr>
                <w:rFonts w:hint="eastAsia"/>
              </w:rPr>
            </w:pPr>
            <w:r>
              <w:rPr>
                <w:rFonts w:hint="eastAsia"/>
              </w:rPr>
              <w:t>約</w:t>
            </w:r>
            <w:r>
              <w:rPr>
                <w:rFonts w:hint="eastAsia"/>
              </w:rPr>
              <w:t>39</w:t>
            </w:r>
            <w:r>
              <w:rPr>
                <w:rFonts w:hint="eastAsia"/>
              </w:rPr>
              <w:t>分</w:t>
            </w:r>
          </w:p>
        </w:tc>
      </w:tr>
    </w:tbl>
    <w:p w14:paraId="769194DA" w14:textId="77777777" w:rsidR="00FC6541" w:rsidRPr="00FC6541" w:rsidRDefault="00FC6541" w:rsidP="00594318">
      <w:pPr>
        <w:spacing w:line="0" w:lineRule="atLeast"/>
        <w:jc w:val="right"/>
        <w:rPr>
          <w:rFonts w:ascii="Cambria Math" w:hAnsi="Cambria Math"/>
          <w:szCs w:val="21"/>
        </w:rPr>
      </w:pPr>
    </w:p>
    <w:p w14:paraId="50D8E95B" w14:textId="5E5864B4" w:rsidR="00594318" w:rsidRPr="00FC6541" w:rsidRDefault="00594318" w:rsidP="00594318">
      <w:pPr>
        <w:spacing w:line="0" w:lineRule="atLeast"/>
        <w:rPr>
          <w:rFonts w:ascii="Cambria Math" w:hAnsi="Cambria Math"/>
          <w:szCs w:val="21"/>
        </w:rPr>
      </w:pPr>
      <w:r w:rsidRPr="00FC6541">
        <w:rPr>
          <w:rFonts w:ascii="Cambria Math" w:hAnsi="Cambria Math" w:hint="eastAsia"/>
          <w:szCs w:val="21"/>
        </w:rPr>
        <w:t xml:space="preserve">　※</w:t>
      </w:r>
      <w:r w:rsidR="00FC6541">
        <w:rPr>
          <w:rFonts w:ascii="Cambria Math" w:hAnsi="Cambria Math" w:hint="eastAsia"/>
          <w:szCs w:val="21"/>
        </w:rPr>
        <w:t xml:space="preserve">　①</w:t>
      </w:r>
      <w:r w:rsidRPr="00FC6541">
        <w:rPr>
          <w:rFonts w:ascii="Cambria Math" w:hAnsi="Cambria Math" w:hint="eastAsia"/>
          <w:szCs w:val="21"/>
        </w:rPr>
        <w:t>～</w:t>
      </w:r>
      <w:r w:rsidR="00FC6541">
        <w:rPr>
          <w:rFonts w:ascii="Cambria Math" w:hAnsi="Cambria Math" w:hint="eastAsia"/>
          <w:szCs w:val="21"/>
        </w:rPr>
        <w:t>④</w:t>
      </w:r>
      <w:r w:rsidRPr="00FC6541">
        <w:rPr>
          <w:rFonts w:ascii="Cambria Math" w:hAnsi="Cambria Math" w:hint="eastAsia"/>
          <w:szCs w:val="21"/>
        </w:rPr>
        <w:t>は「特定建築物定期調査業務スキルアップテキスト」を使用します。</w:t>
      </w:r>
    </w:p>
    <w:p w14:paraId="2C7D26B2" w14:textId="0075E68D" w:rsidR="00594318" w:rsidRPr="00FC6541" w:rsidRDefault="00594318" w:rsidP="00594318">
      <w:pPr>
        <w:spacing w:line="0" w:lineRule="atLeast"/>
        <w:ind w:rightChars="-70" w:right="-143" w:firstLineChars="100" w:firstLine="204"/>
        <w:rPr>
          <w:rFonts w:ascii="Cambria Math" w:hAnsi="Cambria Math"/>
          <w:szCs w:val="21"/>
        </w:rPr>
      </w:pPr>
      <w:r w:rsidRPr="00FC6541">
        <w:rPr>
          <w:rFonts w:ascii="Cambria Math" w:hAnsi="Cambria Math" w:hint="eastAsia"/>
          <w:szCs w:val="21"/>
        </w:rPr>
        <w:t>※</w:t>
      </w:r>
      <w:r w:rsidR="00FC6541">
        <w:rPr>
          <w:rFonts w:ascii="Cambria Math" w:hAnsi="Cambria Math" w:hint="eastAsia"/>
          <w:szCs w:val="21"/>
        </w:rPr>
        <w:t xml:space="preserve">　⑤</w:t>
      </w:r>
      <w:r w:rsidRPr="00FC6541">
        <w:rPr>
          <w:rFonts w:ascii="Cambria Math" w:hAnsi="Cambria Math" w:hint="eastAsia"/>
          <w:szCs w:val="21"/>
        </w:rPr>
        <w:t>は「特定建築物定期調査業務基準（</w:t>
      </w:r>
      <w:r w:rsidRPr="00FC6541">
        <w:rPr>
          <w:rFonts w:ascii="Cambria Math" w:hAnsi="Cambria Math" w:hint="eastAsia"/>
          <w:szCs w:val="21"/>
        </w:rPr>
        <w:t>2021</w:t>
      </w:r>
      <w:r w:rsidRPr="00FC6541">
        <w:rPr>
          <w:rFonts w:ascii="Cambria Math" w:hAnsi="Cambria Math" w:hint="eastAsia"/>
          <w:szCs w:val="21"/>
        </w:rPr>
        <w:t>年改訂版）」を使用しますので同時購入をお勧めします。</w:t>
      </w:r>
    </w:p>
    <w:p w14:paraId="58423DF3" w14:textId="6244EC71" w:rsidR="00594318" w:rsidRPr="004561AA" w:rsidRDefault="00594318" w:rsidP="00594318">
      <w:pPr>
        <w:spacing w:line="0" w:lineRule="atLeast"/>
        <w:ind w:firstLineChars="100" w:firstLine="204"/>
        <w:rPr>
          <w:rFonts w:ascii="Cambria Math" w:hAnsi="Cambria Math"/>
          <w:szCs w:val="21"/>
        </w:rPr>
      </w:pPr>
      <w:r w:rsidRPr="00FC6541">
        <w:rPr>
          <w:rFonts w:ascii="Cambria Math" w:hAnsi="Cambria Math" w:hint="eastAsia"/>
          <w:szCs w:val="21"/>
        </w:rPr>
        <w:t>※</w:t>
      </w:r>
      <w:r w:rsidR="00FC6541">
        <w:rPr>
          <w:rFonts w:ascii="Cambria Math" w:hAnsi="Cambria Math" w:hint="eastAsia"/>
          <w:szCs w:val="21"/>
        </w:rPr>
        <w:t xml:space="preserve">　⑥</w:t>
      </w:r>
      <w:r w:rsidRPr="00FC6541">
        <w:rPr>
          <w:rFonts w:ascii="Cambria Math" w:hAnsi="Cambria Math" w:hint="eastAsia"/>
          <w:szCs w:val="21"/>
        </w:rPr>
        <w:t>は特別講演のため、別途</w:t>
      </w:r>
      <w:r w:rsidR="006B57C2" w:rsidRPr="00FC6541">
        <w:rPr>
          <w:rFonts w:ascii="Cambria Math" w:hAnsi="Cambria Math" w:hint="eastAsia"/>
          <w:szCs w:val="21"/>
        </w:rPr>
        <w:t>資料</w:t>
      </w:r>
      <w:r w:rsidRPr="00FC6541">
        <w:rPr>
          <w:rFonts w:ascii="Cambria Math" w:hAnsi="Cambria Math" w:hint="eastAsia"/>
          <w:szCs w:val="21"/>
        </w:rPr>
        <w:t>を</w:t>
      </w:r>
      <w:r w:rsidR="006B57C2" w:rsidRPr="00FC6541">
        <w:rPr>
          <w:rFonts w:ascii="Cambria Math" w:hAnsi="Cambria Math" w:hint="eastAsia"/>
          <w:szCs w:val="21"/>
        </w:rPr>
        <w:t>配布</w:t>
      </w:r>
      <w:r w:rsidRPr="00FC6541">
        <w:rPr>
          <w:rFonts w:ascii="Cambria Math" w:hAnsi="Cambria Math" w:hint="eastAsia"/>
          <w:szCs w:val="21"/>
        </w:rPr>
        <w:t>します。</w:t>
      </w:r>
    </w:p>
    <w:p w14:paraId="02C0A213" w14:textId="77777777" w:rsidR="00594318" w:rsidRDefault="00594318" w:rsidP="00594318">
      <w:pPr>
        <w:overflowPunct w:val="0"/>
        <w:adjustRightInd w:val="0"/>
        <w:spacing w:line="0" w:lineRule="atLeast"/>
        <w:textAlignment w:val="baseline"/>
        <w:rPr>
          <w:rFonts w:ascii="Wingdings" w:eastAsia="Wingdings" w:hAnsi="Wingdings" w:cs="Cambria Math"/>
          <w:b/>
          <w:bCs/>
          <w:kern w:val="0"/>
          <w:sz w:val="24"/>
        </w:rPr>
      </w:pPr>
    </w:p>
    <w:p w14:paraId="33165D17" w14:textId="763DD45A" w:rsidR="00594318" w:rsidRDefault="00657233" w:rsidP="00594318">
      <w:pPr>
        <w:overflowPunct w:val="0"/>
        <w:adjustRightInd w:val="0"/>
        <w:spacing w:line="0" w:lineRule="atLeast"/>
        <w:textAlignment w:val="baseline"/>
        <w:rPr>
          <w:rFonts w:ascii="ＭＳ ゴシック" w:eastAsia="ＭＳ ゴシック" w:hAnsi="ＭＳ ゴシック" w:cs="Cambria Math"/>
          <w:b/>
          <w:bCs/>
          <w:kern w:val="0"/>
          <w:sz w:val="24"/>
        </w:rPr>
      </w:pPr>
      <w:r>
        <w:rPr>
          <w:rFonts w:ascii="ＭＳ ゴシック" w:eastAsia="ＭＳ ゴシック" w:hAnsi="ＭＳ ゴシック" w:cs="Cambria Math" w:hint="eastAsia"/>
          <w:b/>
          <w:bCs/>
          <w:kern w:val="0"/>
          <w:sz w:val="24"/>
        </w:rPr>
        <w:t>４</w:t>
      </w:r>
      <w:r w:rsidR="00594318" w:rsidRPr="00DB51B6">
        <w:rPr>
          <w:rFonts w:ascii="ＭＳ ゴシック" w:eastAsia="ＭＳ ゴシック" w:hAnsi="ＭＳ ゴシック" w:cs="Cambria Math"/>
          <w:b/>
          <w:bCs/>
          <w:kern w:val="0"/>
          <w:sz w:val="24"/>
        </w:rPr>
        <w:t>．テキスト</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65"/>
        <w:gridCol w:w="5432"/>
        <w:gridCol w:w="3397"/>
      </w:tblGrid>
      <w:tr w:rsidR="00FC6541" w:rsidRPr="00AE027C" w14:paraId="054FE6FC" w14:textId="77777777" w:rsidTr="00077CB9">
        <w:tc>
          <w:tcPr>
            <w:tcW w:w="1384" w:type="dxa"/>
            <w:shd w:val="clear" w:color="auto" w:fill="auto"/>
          </w:tcPr>
          <w:p w14:paraId="1E6D3761" w14:textId="77777777" w:rsidR="00FC6541" w:rsidRPr="00AE027C" w:rsidRDefault="00FC6541" w:rsidP="00077CB9">
            <w:pPr>
              <w:overflowPunct w:val="0"/>
              <w:adjustRightInd w:val="0"/>
              <w:spacing w:line="0" w:lineRule="atLeast"/>
              <w:jc w:val="center"/>
              <w:textAlignment w:val="baseline"/>
              <w:rPr>
                <w:rFonts w:ascii="ＭＳ ゴシック" w:eastAsia="ＭＳ ゴシック" w:hAnsi="ＭＳ ゴシック"/>
                <w:b/>
                <w:bCs/>
                <w:spacing w:val="2"/>
                <w:kern w:val="0"/>
                <w:sz w:val="24"/>
              </w:rPr>
            </w:pPr>
            <w:r w:rsidRPr="00AE027C">
              <w:rPr>
                <w:rFonts w:ascii="ＭＳ ゴシック" w:eastAsia="ＭＳ ゴシック" w:hAnsi="ＭＳ ゴシック" w:hint="eastAsia"/>
                <w:b/>
                <w:bCs/>
                <w:spacing w:val="2"/>
                <w:kern w:val="0"/>
                <w:sz w:val="24"/>
              </w:rPr>
              <w:t>①</w:t>
            </w:r>
          </w:p>
          <w:p w14:paraId="5EF24A5F" w14:textId="77777777" w:rsidR="00FC6541" w:rsidRPr="00AE027C" w:rsidRDefault="00FC6541" w:rsidP="00077CB9">
            <w:pPr>
              <w:overflowPunct w:val="0"/>
              <w:adjustRightInd w:val="0"/>
              <w:spacing w:line="0" w:lineRule="atLeast"/>
              <w:jc w:val="center"/>
              <w:textAlignment w:val="baseline"/>
              <w:rPr>
                <w:rFonts w:ascii="ＭＳ ゴシック" w:eastAsia="ＭＳ ゴシック" w:hAnsi="ＭＳ ゴシック"/>
                <w:b/>
                <w:bCs/>
                <w:spacing w:val="2"/>
                <w:kern w:val="0"/>
                <w:szCs w:val="21"/>
              </w:rPr>
            </w:pPr>
            <w:r w:rsidRPr="00AE027C">
              <w:rPr>
                <w:rFonts w:ascii="ＭＳ ゴシック" w:eastAsia="ＭＳ ゴシック" w:hAnsi="ＭＳ ゴシック" w:hint="eastAsia"/>
                <w:b/>
                <w:bCs/>
                <w:spacing w:val="2"/>
                <w:kern w:val="0"/>
                <w:szCs w:val="21"/>
              </w:rPr>
              <w:t>【必須】</w:t>
            </w:r>
          </w:p>
        </w:tc>
        <w:tc>
          <w:tcPr>
            <w:tcW w:w="5550" w:type="dxa"/>
            <w:shd w:val="clear" w:color="auto" w:fill="auto"/>
          </w:tcPr>
          <w:p w14:paraId="101BF8F4" w14:textId="77777777" w:rsidR="00FC6541" w:rsidRPr="00AE027C" w:rsidRDefault="00FC6541" w:rsidP="00077CB9">
            <w:pPr>
              <w:overflowPunct w:val="0"/>
              <w:adjustRightInd w:val="0"/>
              <w:spacing w:line="0" w:lineRule="atLeast"/>
              <w:textAlignment w:val="baseline"/>
              <w:rPr>
                <w:rFonts w:ascii="ＭＳ ゴシック" w:eastAsia="ＭＳ ゴシック" w:hAnsi="ＭＳ ゴシック"/>
                <w:b/>
                <w:bCs/>
                <w:sz w:val="22"/>
                <w:szCs w:val="22"/>
              </w:rPr>
            </w:pPr>
            <w:r w:rsidRPr="00AE027C">
              <w:rPr>
                <w:rFonts w:ascii="ＭＳ ゴシック" w:eastAsia="ＭＳ ゴシック" w:hAnsi="ＭＳ ゴシック" w:hint="eastAsia"/>
                <w:b/>
                <w:bCs/>
                <w:sz w:val="22"/>
                <w:szCs w:val="22"/>
              </w:rPr>
              <w:t>「特定建築物定期調査業務　スキルアップテキスト」</w:t>
            </w:r>
          </w:p>
          <w:p w14:paraId="1C2A6556" w14:textId="77777777" w:rsidR="00FC6541" w:rsidRPr="00AE027C" w:rsidRDefault="00FC6541" w:rsidP="00077CB9">
            <w:pPr>
              <w:overflowPunct w:val="0"/>
              <w:adjustRightInd w:val="0"/>
              <w:spacing w:line="0" w:lineRule="atLeast"/>
              <w:textAlignment w:val="baseline"/>
              <w:rPr>
                <w:rFonts w:ascii="ＭＳ ゴシック" w:eastAsia="ＭＳ ゴシック" w:hAnsi="ＭＳ ゴシック"/>
                <w:spacing w:val="2"/>
                <w:kern w:val="0"/>
                <w:sz w:val="20"/>
                <w:szCs w:val="20"/>
              </w:rPr>
            </w:pPr>
            <w:r w:rsidRPr="00AE027C">
              <w:rPr>
                <w:rFonts w:ascii="ＭＳ ゴシック" w:eastAsia="ＭＳ ゴシック" w:hAnsi="ＭＳ ゴシック" w:hint="eastAsia"/>
                <w:sz w:val="20"/>
                <w:szCs w:val="20"/>
              </w:rPr>
              <w:t>発行：(一財)日本建築防災協会</w:t>
            </w:r>
          </w:p>
        </w:tc>
        <w:tc>
          <w:tcPr>
            <w:tcW w:w="3468" w:type="dxa"/>
            <w:shd w:val="clear" w:color="auto" w:fill="auto"/>
          </w:tcPr>
          <w:p w14:paraId="217E4CAA" w14:textId="77777777" w:rsidR="00FC6541" w:rsidRPr="00AE027C" w:rsidRDefault="00FC6541" w:rsidP="00077CB9">
            <w:pPr>
              <w:overflowPunct w:val="0"/>
              <w:adjustRightInd w:val="0"/>
              <w:spacing w:line="0" w:lineRule="atLeast"/>
              <w:textAlignment w:val="baseline"/>
              <w:rPr>
                <w:rFonts w:ascii="ＭＳ ゴシック" w:eastAsia="ＭＳ ゴシック" w:hAnsi="ＭＳ ゴシック"/>
                <w:b/>
                <w:bCs/>
                <w:spacing w:val="2"/>
                <w:kern w:val="0"/>
                <w:sz w:val="24"/>
              </w:rPr>
            </w:pPr>
            <w:r w:rsidRPr="00AE027C">
              <w:rPr>
                <w:rFonts w:ascii="ＭＳ ゴシック" w:eastAsia="ＭＳ ゴシック" w:hAnsi="ＭＳ ゴシック" w:hint="eastAsia"/>
                <w:b/>
                <w:bCs/>
                <w:spacing w:val="2"/>
                <w:kern w:val="0"/>
                <w:sz w:val="24"/>
              </w:rPr>
              <w:t>定価４,４００円(税込</w:t>
            </w:r>
            <w:r w:rsidRPr="00AE027C">
              <w:rPr>
                <w:rFonts w:ascii="ＭＳ ゴシック" w:eastAsia="ＭＳ ゴシック" w:hAnsi="ＭＳ ゴシック"/>
                <w:b/>
                <w:bCs/>
                <w:spacing w:val="2"/>
                <w:kern w:val="0"/>
                <w:sz w:val="24"/>
              </w:rPr>
              <w:t>)</w:t>
            </w:r>
          </w:p>
        </w:tc>
      </w:tr>
      <w:tr w:rsidR="00FC6541" w:rsidRPr="00AE027C" w14:paraId="3F786C6D" w14:textId="77777777" w:rsidTr="00077CB9">
        <w:tc>
          <w:tcPr>
            <w:tcW w:w="1384" w:type="dxa"/>
            <w:shd w:val="clear" w:color="auto" w:fill="auto"/>
          </w:tcPr>
          <w:p w14:paraId="655D0120" w14:textId="77777777" w:rsidR="00FC6541" w:rsidRPr="00AE027C" w:rsidRDefault="00FC6541" w:rsidP="00077CB9">
            <w:pPr>
              <w:overflowPunct w:val="0"/>
              <w:adjustRightInd w:val="0"/>
              <w:spacing w:line="0" w:lineRule="atLeast"/>
              <w:jc w:val="center"/>
              <w:textAlignment w:val="baseline"/>
              <w:rPr>
                <w:rFonts w:ascii="ＭＳ ゴシック" w:eastAsia="ＭＳ ゴシック" w:hAnsi="ＭＳ ゴシック"/>
                <w:b/>
                <w:bCs/>
                <w:spacing w:val="2"/>
                <w:kern w:val="0"/>
                <w:sz w:val="24"/>
              </w:rPr>
            </w:pPr>
            <w:r w:rsidRPr="00AE027C">
              <w:rPr>
                <w:rFonts w:ascii="ＭＳ ゴシック" w:eastAsia="ＭＳ ゴシック" w:hAnsi="ＭＳ ゴシック" w:hint="eastAsia"/>
                <w:b/>
                <w:bCs/>
                <w:spacing w:val="2"/>
                <w:kern w:val="0"/>
                <w:sz w:val="24"/>
              </w:rPr>
              <w:t>②</w:t>
            </w:r>
          </w:p>
          <w:p w14:paraId="3C010F94" w14:textId="77777777" w:rsidR="00FC6541" w:rsidRPr="00AE027C" w:rsidRDefault="00FC6541" w:rsidP="00077CB9">
            <w:pPr>
              <w:overflowPunct w:val="0"/>
              <w:adjustRightInd w:val="0"/>
              <w:spacing w:line="0" w:lineRule="atLeast"/>
              <w:textAlignment w:val="baseline"/>
              <w:rPr>
                <w:rFonts w:ascii="ＭＳ ゴシック" w:eastAsia="ＭＳ ゴシック" w:hAnsi="ＭＳ ゴシック"/>
                <w:spacing w:val="2"/>
                <w:kern w:val="0"/>
                <w:sz w:val="24"/>
              </w:rPr>
            </w:pPr>
            <w:r w:rsidRPr="00AE027C">
              <w:rPr>
                <w:rFonts w:ascii="ＭＳ ゴシック" w:eastAsia="ＭＳ ゴシック" w:hAnsi="ＭＳ ゴシック" w:hint="eastAsia"/>
                <w:b/>
                <w:bCs/>
                <w:spacing w:val="2"/>
                <w:kern w:val="0"/>
                <w:szCs w:val="21"/>
              </w:rPr>
              <w:t>【購入任意】</w:t>
            </w:r>
          </w:p>
        </w:tc>
        <w:tc>
          <w:tcPr>
            <w:tcW w:w="5550" w:type="dxa"/>
            <w:shd w:val="clear" w:color="auto" w:fill="auto"/>
          </w:tcPr>
          <w:p w14:paraId="0FBF6A46" w14:textId="77777777" w:rsidR="00FC6541" w:rsidRPr="00AE027C" w:rsidRDefault="00FC6541" w:rsidP="00077CB9">
            <w:pPr>
              <w:overflowPunct w:val="0"/>
              <w:adjustRightInd w:val="0"/>
              <w:spacing w:line="0" w:lineRule="atLeast"/>
              <w:textAlignment w:val="baseline"/>
              <w:rPr>
                <w:rFonts w:ascii="ＭＳ ゴシック" w:eastAsia="ＭＳ ゴシック" w:hAnsi="ＭＳ ゴシック"/>
                <w:b/>
                <w:bCs/>
                <w:sz w:val="22"/>
                <w:szCs w:val="22"/>
              </w:rPr>
            </w:pPr>
            <w:r w:rsidRPr="00AE027C">
              <w:rPr>
                <w:rFonts w:ascii="ＭＳ ゴシック" w:eastAsia="ＭＳ ゴシック" w:hAnsi="ＭＳ ゴシック" w:cs="ＭＳ 明朝" w:hint="eastAsia"/>
                <w:b/>
                <w:bCs/>
                <w:kern w:val="0"/>
                <w:sz w:val="22"/>
                <w:szCs w:val="22"/>
              </w:rPr>
              <w:t>「特定建築物定期調査業務基準(2021年改訂版)」</w:t>
            </w:r>
          </w:p>
          <w:p w14:paraId="3D5CBA2D" w14:textId="77777777" w:rsidR="00FC6541" w:rsidRPr="00AE027C" w:rsidRDefault="00FC6541" w:rsidP="00077CB9">
            <w:pPr>
              <w:overflowPunct w:val="0"/>
              <w:adjustRightInd w:val="0"/>
              <w:spacing w:line="0" w:lineRule="atLeast"/>
              <w:textAlignment w:val="baseline"/>
              <w:rPr>
                <w:rFonts w:ascii="ＭＳ ゴシック" w:eastAsia="ＭＳ ゴシック" w:hAnsi="ＭＳ ゴシック"/>
                <w:spacing w:val="2"/>
                <w:kern w:val="0"/>
                <w:sz w:val="20"/>
                <w:szCs w:val="20"/>
              </w:rPr>
            </w:pPr>
            <w:r w:rsidRPr="00AE027C">
              <w:rPr>
                <w:rFonts w:ascii="ＭＳ ゴシック" w:eastAsia="ＭＳ ゴシック" w:hAnsi="ＭＳ ゴシック" w:hint="eastAsia"/>
                <w:sz w:val="20"/>
                <w:szCs w:val="20"/>
              </w:rPr>
              <w:t xml:space="preserve">発行：(一財)日本建築防災協会 </w:t>
            </w:r>
            <w:r w:rsidRPr="00AE027C">
              <w:rPr>
                <w:rFonts w:ascii="ＭＳ ゴシック" w:eastAsia="ＭＳ ゴシック" w:hAnsi="ＭＳ ゴシック" w:cs="ＭＳ 明朝" w:hint="eastAsia"/>
                <w:kern w:val="0"/>
                <w:sz w:val="20"/>
                <w:szCs w:val="20"/>
              </w:rPr>
              <w:t>（10月一般販売）</w:t>
            </w:r>
          </w:p>
        </w:tc>
        <w:tc>
          <w:tcPr>
            <w:tcW w:w="3468" w:type="dxa"/>
            <w:shd w:val="clear" w:color="auto" w:fill="auto"/>
          </w:tcPr>
          <w:p w14:paraId="295F1369" w14:textId="77777777" w:rsidR="00FC6541" w:rsidRPr="00AE027C" w:rsidRDefault="00FC6541" w:rsidP="00077CB9">
            <w:pPr>
              <w:overflowPunct w:val="0"/>
              <w:adjustRightInd w:val="0"/>
              <w:spacing w:line="0" w:lineRule="atLeast"/>
              <w:textAlignment w:val="baseline"/>
              <w:rPr>
                <w:rFonts w:ascii="ＭＳ ゴシック" w:eastAsia="ＭＳ ゴシック" w:hAnsi="ＭＳ ゴシック"/>
                <w:spacing w:val="2"/>
                <w:kern w:val="0"/>
                <w:sz w:val="24"/>
              </w:rPr>
            </w:pPr>
            <w:r w:rsidRPr="00AE027C">
              <w:rPr>
                <w:rFonts w:ascii="ＭＳ ゴシック" w:eastAsia="ＭＳ ゴシック" w:hAnsi="ＭＳ ゴシック" w:hint="eastAsia"/>
                <w:b/>
                <w:bCs/>
                <w:spacing w:val="2"/>
                <w:kern w:val="0"/>
                <w:sz w:val="24"/>
              </w:rPr>
              <w:t>定価６,６００円(税込</w:t>
            </w:r>
            <w:r w:rsidRPr="00AE027C">
              <w:rPr>
                <w:rFonts w:ascii="ＭＳ ゴシック" w:eastAsia="ＭＳ ゴシック" w:hAnsi="ＭＳ ゴシック"/>
                <w:b/>
                <w:bCs/>
                <w:spacing w:val="2"/>
                <w:kern w:val="0"/>
                <w:sz w:val="24"/>
              </w:rPr>
              <w:t>)</w:t>
            </w:r>
          </w:p>
        </w:tc>
      </w:tr>
    </w:tbl>
    <w:p w14:paraId="09E45DCE" w14:textId="77777777" w:rsidR="00FC6541" w:rsidRPr="00526B55" w:rsidRDefault="00FC6541" w:rsidP="00FC6541">
      <w:pPr>
        <w:overflowPunct w:val="0"/>
        <w:adjustRightInd w:val="0"/>
        <w:spacing w:line="0" w:lineRule="atLeast"/>
        <w:ind w:leftChars="100" w:left="634" w:hangingChars="200" w:hanging="430"/>
        <w:textAlignment w:val="baseline"/>
        <w:rPr>
          <w:rFonts w:ascii="ＭＳ ゴシック" w:eastAsia="ＭＳ ゴシック" w:hAnsi="ＭＳ ゴシック" w:cs="ＭＳ 明朝"/>
          <w:b/>
          <w:bCs/>
          <w:kern w:val="0"/>
          <w:sz w:val="22"/>
          <w:szCs w:val="22"/>
        </w:rPr>
      </w:pPr>
      <w:r w:rsidRPr="00526B55">
        <w:rPr>
          <w:rFonts w:ascii="ＭＳ ゴシック" w:eastAsia="ＭＳ ゴシック" w:hAnsi="ＭＳ ゴシック" w:cs="ＭＳ 明朝" w:hint="eastAsia"/>
          <w:b/>
          <w:bCs/>
          <w:kern w:val="0"/>
          <w:sz w:val="22"/>
          <w:szCs w:val="22"/>
        </w:rPr>
        <w:t xml:space="preserve">　※テキスト②は、申込時に要・不要を選択してください。</w:t>
      </w:r>
    </w:p>
    <w:p w14:paraId="18EF50E6" w14:textId="77777777" w:rsidR="00FC6541" w:rsidRPr="00526B55" w:rsidRDefault="00FC6541" w:rsidP="00FC6541">
      <w:pPr>
        <w:overflowPunct w:val="0"/>
        <w:adjustRightInd w:val="0"/>
        <w:spacing w:line="0" w:lineRule="atLeast"/>
        <w:ind w:leftChars="300" w:left="612"/>
        <w:textAlignment w:val="baseline"/>
        <w:rPr>
          <w:rFonts w:ascii="ＭＳ ゴシック" w:eastAsia="ＭＳ ゴシック" w:hAnsi="ＭＳ ゴシック" w:cs="ＭＳ 明朝"/>
          <w:b/>
          <w:bCs/>
          <w:kern w:val="0"/>
          <w:sz w:val="22"/>
          <w:szCs w:val="22"/>
        </w:rPr>
      </w:pPr>
      <w:r w:rsidRPr="00526B55">
        <w:rPr>
          <w:rFonts w:ascii="ＭＳ ゴシック" w:eastAsia="ＭＳ ゴシック" w:hAnsi="ＭＳ ゴシック" w:cs="ＭＳ 明朝" w:hint="eastAsia"/>
          <w:b/>
          <w:bCs/>
          <w:kern w:val="0"/>
          <w:sz w:val="22"/>
          <w:szCs w:val="22"/>
        </w:rPr>
        <w:t>本講習で使用しますが、職場で複数冊不要の場合など、不要を選択できます。</w:t>
      </w:r>
    </w:p>
    <w:p w14:paraId="27215201" w14:textId="77777777" w:rsidR="00594318" w:rsidRPr="004561AA" w:rsidRDefault="00594318" w:rsidP="00594318">
      <w:pPr>
        <w:overflowPunct w:val="0"/>
        <w:adjustRightInd w:val="0"/>
        <w:spacing w:line="0" w:lineRule="atLeast"/>
        <w:textAlignment w:val="baseline"/>
        <w:rPr>
          <w:rFonts w:ascii="Wingdings" w:eastAsia="Wingdings" w:hAnsi="Wingdings" w:cs="Cambria Math"/>
          <w:b/>
          <w:bCs/>
          <w:kern w:val="0"/>
          <w:sz w:val="24"/>
        </w:rPr>
      </w:pPr>
    </w:p>
    <w:p w14:paraId="4453ACD5" w14:textId="438B144E" w:rsidR="00594318" w:rsidRDefault="00657233" w:rsidP="00594318">
      <w:pPr>
        <w:overflowPunct w:val="0"/>
        <w:adjustRightInd w:val="0"/>
        <w:spacing w:line="0" w:lineRule="atLeast"/>
        <w:textAlignment w:val="baseline"/>
        <w:rPr>
          <w:rFonts w:ascii="ＭＳ ゴシック" w:eastAsia="ＭＳ ゴシック" w:hAnsi="ＭＳ ゴシック" w:cs="Cambria Math"/>
          <w:b/>
          <w:bCs/>
          <w:kern w:val="0"/>
          <w:sz w:val="24"/>
        </w:rPr>
      </w:pPr>
      <w:r>
        <w:rPr>
          <w:rFonts w:ascii="ＭＳ ゴシック" w:eastAsia="ＭＳ ゴシック" w:hAnsi="ＭＳ ゴシック" w:cs="Cambria Math" w:hint="eastAsia"/>
          <w:b/>
          <w:bCs/>
          <w:kern w:val="0"/>
          <w:sz w:val="24"/>
        </w:rPr>
        <w:t>５</w:t>
      </w:r>
      <w:r w:rsidR="00594318" w:rsidRPr="00DB51B6">
        <w:rPr>
          <w:rFonts w:ascii="ＭＳ ゴシック" w:eastAsia="ＭＳ ゴシック" w:hAnsi="ＭＳ ゴシック" w:cs="Cambria Math"/>
          <w:b/>
          <w:bCs/>
          <w:kern w:val="0"/>
          <w:sz w:val="24"/>
        </w:rPr>
        <w:t>．受講料等（消費税含む）</w:t>
      </w:r>
    </w:p>
    <w:p w14:paraId="640F2C25" w14:textId="28E3B0D9" w:rsidR="00657233" w:rsidRPr="00657233" w:rsidRDefault="00657233" w:rsidP="00594318">
      <w:pPr>
        <w:overflowPunct w:val="0"/>
        <w:adjustRightInd w:val="0"/>
        <w:spacing w:line="0" w:lineRule="atLeast"/>
        <w:textAlignment w:val="baseline"/>
        <w:rPr>
          <w:rFonts w:ascii="ＭＳ ゴシック" w:eastAsia="ＭＳ ゴシック" w:hAnsi="ＭＳ ゴシック"/>
          <w:spacing w:val="2"/>
          <w:kern w:val="0"/>
          <w:sz w:val="24"/>
        </w:rPr>
      </w:pPr>
      <w:r w:rsidRPr="00657233">
        <w:rPr>
          <w:rFonts w:ascii="ＭＳ ゴシック" w:eastAsia="ＭＳ ゴシック" w:hAnsi="ＭＳ ゴシック" w:cs="Cambria Math" w:hint="eastAsia"/>
          <w:b/>
          <w:bCs/>
          <w:kern w:val="0"/>
          <w:sz w:val="24"/>
        </w:rPr>
        <w:t>【会員】</w:t>
      </w:r>
      <w:r>
        <w:rPr>
          <w:rFonts w:ascii="ＭＳ ゴシック" w:eastAsia="ＭＳ ゴシック" w:hAnsi="ＭＳ ゴシック" w:cs="Cambria Math" w:hint="eastAsia"/>
          <w:b/>
          <w:bCs/>
          <w:kern w:val="0"/>
          <w:sz w:val="24"/>
        </w:rPr>
        <w:t>（(一社</w:t>
      </w:r>
      <w:r>
        <w:rPr>
          <w:rFonts w:ascii="ＭＳ ゴシック" w:eastAsia="ＭＳ ゴシック" w:hAnsi="ＭＳ ゴシック" w:cs="Cambria Math"/>
          <w:b/>
          <w:bCs/>
          <w:kern w:val="0"/>
          <w:sz w:val="24"/>
        </w:rPr>
        <w:t>)</w:t>
      </w:r>
      <w:r>
        <w:rPr>
          <w:rFonts w:ascii="ＭＳ ゴシック" w:eastAsia="ＭＳ ゴシック" w:hAnsi="ＭＳ ゴシック" w:cs="Cambria Math" w:hint="eastAsia"/>
          <w:b/>
          <w:bCs/>
          <w:kern w:val="0"/>
          <w:sz w:val="24"/>
        </w:rPr>
        <w:t>東京都建築士事務所協会）</w:t>
      </w:r>
    </w:p>
    <w:p w14:paraId="591A3142" w14:textId="7F20F824" w:rsidR="00594318" w:rsidRPr="00657233" w:rsidRDefault="00594318" w:rsidP="00594318">
      <w:pPr>
        <w:overflowPunct w:val="0"/>
        <w:adjustRightInd w:val="0"/>
        <w:spacing w:line="0" w:lineRule="atLeast"/>
        <w:textAlignment w:val="baseline"/>
        <w:rPr>
          <w:rFonts w:asciiTheme="minorEastAsia" w:eastAsiaTheme="minorEastAsia" w:hAnsiTheme="minorEastAsia" w:cs="Cambria Math"/>
          <w:b/>
          <w:kern w:val="0"/>
          <w:sz w:val="22"/>
          <w:szCs w:val="22"/>
        </w:rPr>
      </w:pPr>
      <w:r w:rsidRPr="00657233">
        <w:rPr>
          <w:rFonts w:ascii="Wingdings" w:eastAsia="Wingdings" w:hAnsi="Wingdings" w:cs="Cambria Math"/>
          <w:kern w:val="0"/>
          <w:sz w:val="22"/>
          <w:szCs w:val="22"/>
        </w:rPr>
        <w:t xml:space="preserve">　　</w:t>
      </w:r>
      <w:r w:rsidRPr="00657233">
        <w:rPr>
          <w:rFonts w:ascii="Wingdings" w:eastAsia="Wingdings" w:hAnsi="Wingdings" w:cs="Cambria Math"/>
          <w:kern w:val="0"/>
          <w:sz w:val="22"/>
          <w:szCs w:val="22"/>
        </w:rPr>
        <w:t></w:t>
      </w:r>
      <w:r w:rsidRPr="00657233">
        <w:rPr>
          <w:rFonts w:ascii="Wingdings" w:eastAsia="Wingdings" w:hAnsi="Wingdings" w:cs="Cambria Math"/>
          <w:b/>
          <w:kern w:val="0"/>
          <w:sz w:val="22"/>
          <w:szCs w:val="22"/>
        </w:rPr>
        <w:t>受講区分Ａ：１</w:t>
      </w:r>
      <w:r w:rsidR="00657233" w:rsidRPr="00657233">
        <w:rPr>
          <w:rFonts w:asciiTheme="minorEastAsia" w:eastAsiaTheme="minorEastAsia" w:hAnsiTheme="minorEastAsia" w:cs="Cambria Math" w:hint="eastAsia"/>
          <w:b/>
          <w:kern w:val="0"/>
          <w:sz w:val="22"/>
          <w:szCs w:val="22"/>
        </w:rPr>
        <w:t>３</w:t>
      </w:r>
      <w:r w:rsidRPr="00657233">
        <w:rPr>
          <w:rFonts w:ascii="Wingdings" w:eastAsia="Wingdings" w:hAnsi="Wingdings" w:cs="Cambria Math"/>
          <w:b/>
          <w:kern w:val="0"/>
          <w:sz w:val="22"/>
          <w:szCs w:val="22"/>
        </w:rPr>
        <w:t>，</w:t>
      </w:r>
      <w:r w:rsidR="00657233" w:rsidRPr="00657233">
        <w:rPr>
          <w:rFonts w:asciiTheme="minorEastAsia" w:eastAsiaTheme="minorEastAsia" w:hAnsiTheme="minorEastAsia" w:cs="Cambria Math" w:hint="eastAsia"/>
          <w:b/>
          <w:kern w:val="0"/>
          <w:sz w:val="22"/>
          <w:szCs w:val="22"/>
        </w:rPr>
        <w:t>２</w:t>
      </w:r>
      <w:r w:rsidRPr="00657233">
        <w:rPr>
          <w:rFonts w:ascii="Wingdings" w:eastAsia="Wingdings" w:hAnsi="Wingdings" w:cs="Cambria Math"/>
          <w:b/>
          <w:kern w:val="0"/>
          <w:sz w:val="22"/>
          <w:szCs w:val="22"/>
        </w:rPr>
        <w:t>００円</w:t>
      </w:r>
      <w:r w:rsidRPr="00657233">
        <w:rPr>
          <w:rFonts w:eastAsia="(日本語用と同じフォント)" w:hAnsi="Cambria Math" w:cs="Cambria Math" w:hint="eastAsia"/>
          <w:b/>
          <w:kern w:val="0"/>
          <w:sz w:val="22"/>
          <w:szCs w:val="22"/>
        </w:rPr>
        <w:t xml:space="preserve">　（受講料＋テキスト①＋テキスト②）</w:t>
      </w:r>
    </w:p>
    <w:p w14:paraId="5CE08E90" w14:textId="0159DE8A" w:rsidR="00594318" w:rsidRPr="00657233" w:rsidRDefault="00594318" w:rsidP="00594318">
      <w:pPr>
        <w:overflowPunct w:val="0"/>
        <w:adjustRightInd w:val="0"/>
        <w:spacing w:line="0" w:lineRule="atLeast"/>
        <w:textAlignment w:val="baseline"/>
        <w:rPr>
          <w:rFonts w:eastAsia="(日本語用と同じフォント)" w:hAnsi="Cambria Math" w:cs="Cambria Math"/>
          <w:b/>
          <w:kern w:val="0"/>
          <w:sz w:val="22"/>
          <w:szCs w:val="22"/>
          <w:u w:val="single"/>
        </w:rPr>
      </w:pPr>
      <w:r w:rsidRPr="00657233">
        <w:rPr>
          <w:rFonts w:eastAsia="(日本語用と同じフォント)" w:hAnsi="Cambria Math" w:cs="Cambria Math" w:hint="eastAsia"/>
          <w:b/>
          <w:kern w:val="0"/>
          <w:sz w:val="22"/>
          <w:szCs w:val="22"/>
        </w:rPr>
        <w:t xml:space="preserve">　　　受講区分Ｂ：　</w:t>
      </w:r>
      <w:r w:rsidR="00657233" w:rsidRPr="00657233">
        <w:rPr>
          <w:rFonts w:eastAsia="(日本語用と同じフォント)" w:hAnsi="Cambria Math" w:cs="Cambria Math" w:hint="eastAsia"/>
          <w:b/>
          <w:kern w:val="0"/>
          <w:sz w:val="22"/>
          <w:szCs w:val="22"/>
        </w:rPr>
        <w:t>６</w:t>
      </w:r>
      <w:r w:rsidRPr="00657233">
        <w:rPr>
          <w:rFonts w:eastAsia="(日本語用と同じフォント)" w:hAnsi="Cambria Math" w:cs="Cambria Math"/>
          <w:b/>
          <w:kern w:val="0"/>
          <w:sz w:val="22"/>
          <w:szCs w:val="22"/>
        </w:rPr>
        <w:t>，</w:t>
      </w:r>
      <w:r w:rsidR="00657233" w:rsidRPr="00657233">
        <w:rPr>
          <w:rFonts w:eastAsia="(日本語用と同じフォント)" w:hAnsi="Cambria Math" w:cs="Cambria Math" w:hint="eastAsia"/>
          <w:b/>
          <w:kern w:val="0"/>
          <w:sz w:val="22"/>
          <w:szCs w:val="22"/>
        </w:rPr>
        <w:t>６</w:t>
      </w:r>
      <w:r w:rsidRPr="00657233">
        <w:rPr>
          <w:rFonts w:eastAsia="(日本語用と同じフォント)" w:hAnsi="Cambria Math" w:cs="Cambria Math"/>
          <w:b/>
          <w:kern w:val="0"/>
          <w:sz w:val="22"/>
          <w:szCs w:val="22"/>
        </w:rPr>
        <w:t>００円</w:t>
      </w:r>
      <w:r w:rsidRPr="00657233">
        <w:rPr>
          <w:rFonts w:eastAsia="(日本語用と同じフォント)" w:hAnsi="Cambria Math" w:cs="Cambria Math" w:hint="eastAsia"/>
          <w:b/>
          <w:kern w:val="0"/>
          <w:sz w:val="22"/>
          <w:szCs w:val="22"/>
        </w:rPr>
        <w:t xml:space="preserve">  （受講料＋テキスト①）</w:t>
      </w:r>
    </w:p>
    <w:p w14:paraId="41381E69" w14:textId="24588355" w:rsidR="00657233" w:rsidRPr="00657233" w:rsidRDefault="00657233" w:rsidP="00657233">
      <w:pPr>
        <w:overflowPunct w:val="0"/>
        <w:adjustRightInd w:val="0"/>
        <w:spacing w:line="0" w:lineRule="atLeast"/>
        <w:textAlignment w:val="baseline"/>
        <w:rPr>
          <w:rFonts w:ascii="ＭＳ ゴシック" w:eastAsia="ＭＳ ゴシック" w:hAnsi="ＭＳ ゴシック"/>
          <w:spacing w:val="2"/>
          <w:kern w:val="0"/>
          <w:sz w:val="24"/>
        </w:rPr>
      </w:pPr>
      <w:r w:rsidRPr="00657233">
        <w:rPr>
          <w:rFonts w:ascii="ＭＳ ゴシック" w:eastAsia="ＭＳ ゴシック" w:hAnsi="ＭＳ ゴシック" w:cs="Cambria Math" w:hint="eastAsia"/>
          <w:b/>
          <w:bCs/>
          <w:kern w:val="0"/>
          <w:sz w:val="24"/>
        </w:rPr>
        <w:t>【非会員】</w:t>
      </w:r>
    </w:p>
    <w:p w14:paraId="20F386DA" w14:textId="070577D0" w:rsidR="00657233" w:rsidRPr="00657233" w:rsidRDefault="00657233" w:rsidP="00657233">
      <w:pPr>
        <w:overflowPunct w:val="0"/>
        <w:adjustRightInd w:val="0"/>
        <w:spacing w:line="0" w:lineRule="atLeast"/>
        <w:textAlignment w:val="baseline"/>
        <w:rPr>
          <w:rFonts w:eastAsia="(日本語用と同じフォント)" w:hAnsi="Cambria Math" w:cs="Cambria Math"/>
          <w:b/>
          <w:kern w:val="0"/>
          <w:sz w:val="22"/>
          <w:szCs w:val="22"/>
        </w:rPr>
      </w:pPr>
      <w:r w:rsidRPr="00657233">
        <w:rPr>
          <w:rFonts w:ascii="Wingdings" w:eastAsia="Wingdings" w:hAnsi="Wingdings" w:cs="Cambria Math"/>
          <w:kern w:val="0"/>
          <w:sz w:val="22"/>
          <w:szCs w:val="22"/>
        </w:rPr>
        <w:t xml:space="preserve">　　</w:t>
      </w:r>
      <w:r w:rsidRPr="00657233">
        <w:rPr>
          <w:rFonts w:ascii="Wingdings" w:eastAsia="Wingdings" w:hAnsi="Wingdings" w:cs="Cambria Math"/>
          <w:kern w:val="0"/>
          <w:sz w:val="22"/>
          <w:szCs w:val="22"/>
        </w:rPr>
        <w:t></w:t>
      </w:r>
      <w:r w:rsidRPr="00657233">
        <w:rPr>
          <w:rFonts w:ascii="Wingdings" w:eastAsia="Wingdings" w:hAnsi="Wingdings" w:cs="Cambria Math"/>
          <w:b/>
          <w:kern w:val="0"/>
          <w:sz w:val="22"/>
          <w:szCs w:val="22"/>
        </w:rPr>
        <w:t>受講区分Ａ：１５，４００円</w:t>
      </w:r>
      <w:r w:rsidRPr="00657233">
        <w:rPr>
          <w:rFonts w:eastAsia="(日本語用と同じフォント)" w:hAnsi="Cambria Math" w:cs="Cambria Math" w:hint="eastAsia"/>
          <w:b/>
          <w:kern w:val="0"/>
          <w:sz w:val="22"/>
          <w:szCs w:val="22"/>
        </w:rPr>
        <w:t xml:space="preserve">　（受講料＋テキスト①＋テキスト②）</w:t>
      </w:r>
    </w:p>
    <w:p w14:paraId="2DC9FF22" w14:textId="4BE2102F" w:rsidR="00594318" w:rsidRPr="00657233" w:rsidRDefault="00657233" w:rsidP="00594318">
      <w:pPr>
        <w:overflowPunct w:val="0"/>
        <w:adjustRightInd w:val="0"/>
        <w:spacing w:line="0" w:lineRule="atLeast"/>
        <w:textAlignment w:val="baseline"/>
        <w:rPr>
          <w:rFonts w:eastAsia="(日本語用と同じフォント)" w:hAnsi="Cambria Math" w:cs="Cambria Math"/>
          <w:b/>
          <w:kern w:val="0"/>
          <w:sz w:val="22"/>
          <w:szCs w:val="22"/>
          <w:u w:val="single"/>
        </w:rPr>
      </w:pPr>
      <w:r w:rsidRPr="00657233">
        <w:rPr>
          <w:rFonts w:eastAsia="(日本語用と同じフォント)" w:hAnsi="Cambria Math" w:cs="Cambria Math" w:hint="eastAsia"/>
          <w:b/>
          <w:kern w:val="0"/>
          <w:sz w:val="22"/>
          <w:szCs w:val="22"/>
        </w:rPr>
        <w:t xml:space="preserve">　　　受講区分Ｂ：　</w:t>
      </w:r>
      <w:r w:rsidRPr="00657233">
        <w:rPr>
          <w:rFonts w:eastAsia="(日本語用と同じフォント)" w:hAnsi="Cambria Math" w:cs="Cambria Math"/>
          <w:b/>
          <w:kern w:val="0"/>
          <w:sz w:val="22"/>
          <w:szCs w:val="22"/>
        </w:rPr>
        <w:t>８，８００円</w:t>
      </w:r>
      <w:r w:rsidRPr="00657233">
        <w:rPr>
          <w:rFonts w:eastAsia="(日本語用と同じフォント)" w:hAnsi="Cambria Math" w:cs="Cambria Math" w:hint="eastAsia"/>
          <w:b/>
          <w:kern w:val="0"/>
          <w:sz w:val="22"/>
          <w:szCs w:val="22"/>
        </w:rPr>
        <w:t xml:space="preserve">  （受講料＋テキスト①）</w:t>
      </w:r>
    </w:p>
    <w:p w14:paraId="394D8681" w14:textId="77777777" w:rsidR="00594318" w:rsidRPr="00657233" w:rsidRDefault="00594318" w:rsidP="00594318">
      <w:pPr>
        <w:overflowPunct w:val="0"/>
        <w:adjustRightInd w:val="0"/>
        <w:spacing w:line="0" w:lineRule="atLeast"/>
        <w:textAlignment w:val="baseline"/>
        <w:rPr>
          <w:rFonts w:ascii="Wingdings" w:eastAsia="Wingdings" w:hAnsi="Wingdings" w:cs="Cambria Math"/>
          <w:b/>
          <w:bCs/>
          <w:kern w:val="0"/>
          <w:sz w:val="24"/>
        </w:rPr>
      </w:pPr>
    </w:p>
    <w:p w14:paraId="6E2DE3D1" w14:textId="09C79096" w:rsidR="00594318" w:rsidRPr="00DB51B6" w:rsidRDefault="00657233" w:rsidP="00594318">
      <w:pPr>
        <w:overflowPunct w:val="0"/>
        <w:adjustRightInd w:val="0"/>
        <w:spacing w:line="0" w:lineRule="atLeast"/>
        <w:textAlignment w:val="baseline"/>
        <w:rPr>
          <w:rFonts w:ascii="ＭＳ ゴシック" w:eastAsia="ＭＳ ゴシック" w:hAnsi="ＭＳ ゴシック" w:cs="Cambria Math"/>
          <w:b/>
          <w:bCs/>
          <w:kern w:val="0"/>
          <w:sz w:val="24"/>
        </w:rPr>
      </w:pPr>
      <w:r>
        <w:rPr>
          <w:rFonts w:ascii="ＭＳ ゴシック" w:eastAsia="ＭＳ ゴシック" w:hAnsi="ＭＳ ゴシック" w:cs="Cambria Math" w:hint="eastAsia"/>
          <w:b/>
          <w:bCs/>
          <w:kern w:val="0"/>
          <w:sz w:val="24"/>
        </w:rPr>
        <w:t>６</w:t>
      </w:r>
      <w:r w:rsidR="00594318" w:rsidRPr="00DB51B6">
        <w:rPr>
          <w:rFonts w:ascii="ＭＳ ゴシック" w:eastAsia="ＭＳ ゴシック" w:hAnsi="ＭＳ ゴシック" w:cs="Cambria Math"/>
          <w:b/>
          <w:bCs/>
          <w:kern w:val="0"/>
          <w:sz w:val="24"/>
        </w:rPr>
        <w:t>．受講対象者</w:t>
      </w:r>
    </w:p>
    <w:p w14:paraId="7189CAC6" w14:textId="53726C66" w:rsidR="00594318" w:rsidRPr="004561AA" w:rsidRDefault="00594318" w:rsidP="00594318">
      <w:pPr>
        <w:overflowPunct w:val="0"/>
        <w:adjustRightInd w:val="0"/>
        <w:spacing w:line="0" w:lineRule="atLeast"/>
        <w:textAlignment w:val="baseline"/>
        <w:rPr>
          <w:rFonts w:ascii="Wingdings" w:eastAsia="Wingdings" w:hAnsi="Wingdings" w:cs="Cambria Math"/>
          <w:b/>
          <w:bCs/>
          <w:kern w:val="0"/>
          <w:sz w:val="22"/>
          <w:szCs w:val="22"/>
        </w:rPr>
      </w:pPr>
      <w:r w:rsidRPr="004561AA">
        <w:rPr>
          <w:rFonts w:ascii="Wingdings" w:eastAsia="Wingdings" w:hAnsi="Wingdings" w:cs="Cambria Math"/>
          <w:b/>
          <w:bCs/>
          <w:kern w:val="0"/>
          <w:sz w:val="24"/>
        </w:rPr>
        <w:t xml:space="preserve">　</w:t>
      </w:r>
      <w:r w:rsidRPr="004561AA">
        <w:rPr>
          <w:rFonts w:ascii="Wingdings" w:eastAsia="Wingdings" w:hAnsi="Wingdings" w:cs="Cambria Math"/>
          <w:b/>
          <w:bCs/>
          <w:kern w:val="0"/>
          <w:sz w:val="22"/>
          <w:szCs w:val="22"/>
        </w:rPr>
        <w:t>どなたでも受講できます。（ただし名簿登録には資格条件があります。）</w:t>
      </w:r>
    </w:p>
    <w:p w14:paraId="632FCE53" w14:textId="77777777" w:rsidR="00594318" w:rsidRPr="004561AA" w:rsidRDefault="00594318" w:rsidP="00594318">
      <w:pPr>
        <w:overflowPunct w:val="0"/>
        <w:adjustRightInd w:val="0"/>
        <w:spacing w:line="0" w:lineRule="atLeast"/>
        <w:textAlignment w:val="baseline"/>
        <w:rPr>
          <w:rFonts w:ascii="Wingdings" w:eastAsia="Wingdings" w:hAnsi="Wingdings" w:cs="Cambria Math"/>
          <w:b/>
          <w:bCs/>
          <w:kern w:val="0"/>
          <w:sz w:val="24"/>
        </w:rPr>
      </w:pPr>
    </w:p>
    <w:p w14:paraId="1E4F20FA" w14:textId="2E1B9AB8" w:rsidR="00594318" w:rsidRDefault="00657233" w:rsidP="00F917B2">
      <w:pPr>
        <w:overflowPunct w:val="0"/>
        <w:adjustRightInd w:val="0"/>
        <w:spacing w:line="280" w:lineRule="exact"/>
        <w:textAlignment w:val="baseline"/>
        <w:rPr>
          <w:rFonts w:ascii="ＭＳ ゴシック" w:eastAsia="ＭＳ ゴシック" w:hAnsi="ＭＳ ゴシック" w:cs="Cambria Math"/>
          <w:b/>
          <w:sz w:val="24"/>
        </w:rPr>
      </w:pPr>
      <w:r>
        <w:rPr>
          <w:rFonts w:ascii="ＭＳ ゴシック" w:eastAsia="ＭＳ ゴシック" w:hAnsi="ＭＳ ゴシック" w:cs="Cambria Math" w:hint="eastAsia"/>
          <w:b/>
          <w:bCs/>
          <w:kern w:val="0"/>
          <w:sz w:val="24"/>
        </w:rPr>
        <w:t>７</w:t>
      </w:r>
      <w:r w:rsidR="00594318" w:rsidRPr="00DB51B6">
        <w:rPr>
          <w:rFonts w:ascii="ＭＳ ゴシック" w:eastAsia="ＭＳ ゴシック" w:hAnsi="ＭＳ ゴシック" w:cs="Cambria Math"/>
          <w:b/>
          <w:bCs/>
          <w:kern w:val="0"/>
          <w:sz w:val="24"/>
        </w:rPr>
        <w:t>．</w:t>
      </w:r>
      <w:r w:rsidR="00594318" w:rsidRPr="00DB51B6">
        <w:rPr>
          <w:rFonts w:ascii="ＭＳ ゴシック" w:eastAsia="ＭＳ ゴシック" w:hAnsi="ＭＳ ゴシック" w:cs="Cambria Math" w:hint="eastAsia"/>
          <w:b/>
          <w:sz w:val="24"/>
        </w:rPr>
        <w:t>申込方法</w:t>
      </w:r>
    </w:p>
    <w:p w14:paraId="721AAB18" w14:textId="78DBA15F" w:rsidR="00657233" w:rsidRDefault="00657233" w:rsidP="00F917B2">
      <w:pPr>
        <w:overflowPunct w:val="0"/>
        <w:adjustRightInd w:val="0"/>
        <w:spacing w:line="280" w:lineRule="exact"/>
        <w:textAlignment w:val="baseline"/>
        <w:rPr>
          <w:rFonts w:ascii="ＭＳ ゴシック" w:eastAsia="ＭＳ ゴシック" w:hAnsi="ＭＳ ゴシック"/>
          <w:b/>
          <w:color w:val="000000"/>
          <w:szCs w:val="21"/>
        </w:rPr>
      </w:pPr>
      <w:r w:rsidRPr="00657233">
        <w:rPr>
          <w:rFonts w:ascii="ＭＳ ゴシック" w:eastAsia="ＭＳ ゴシック" w:hAnsi="ＭＳ ゴシック" w:hint="eastAsia"/>
          <w:b/>
          <w:color w:val="000000"/>
          <w:szCs w:val="21"/>
        </w:rPr>
        <w:t>受講料及びテキスト代金を下記口座にお振り込みの上、受講申込書に振込控えの写しを添えてメールにてお送りください。なお、振込手数料は各自ご負担願います。欠席の場合でも返金は致しません。</w:t>
      </w:r>
    </w:p>
    <w:tbl>
      <w:tblPr>
        <w:tblStyle w:val="a3"/>
        <w:tblW w:w="0" w:type="auto"/>
        <w:tblLook w:val="04A0" w:firstRow="1" w:lastRow="0" w:firstColumn="1" w:lastColumn="0" w:noHBand="0" w:noVBand="1"/>
      </w:tblPr>
      <w:tblGrid>
        <w:gridCol w:w="1555"/>
        <w:gridCol w:w="8639"/>
      </w:tblGrid>
      <w:tr w:rsidR="000539DA" w14:paraId="1FFA8CD3" w14:textId="77777777" w:rsidTr="000539DA">
        <w:trPr>
          <w:trHeight w:val="670"/>
        </w:trPr>
        <w:tc>
          <w:tcPr>
            <w:tcW w:w="1555" w:type="dxa"/>
          </w:tcPr>
          <w:p w14:paraId="3E98CB27" w14:textId="77BB61DC" w:rsidR="000539DA" w:rsidRDefault="000539DA" w:rsidP="000539DA">
            <w:pPr>
              <w:overflowPunct w:val="0"/>
              <w:adjustRightInd w:val="0"/>
              <w:spacing w:line="280" w:lineRule="exact"/>
              <w:jc w:val="center"/>
              <w:textAlignment w:val="baseline"/>
              <w:rPr>
                <w:rFonts w:ascii="ＭＳ ゴシック" w:eastAsia="ＭＳ ゴシック" w:hAnsi="ＭＳ ゴシック"/>
                <w:b/>
                <w:color w:val="000000"/>
                <w:szCs w:val="21"/>
              </w:rPr>
            </w:pPr>
            <w:r w:rsidRPr="00AE027C">
              <w:rPr>
                <w:rFonts w:ascii="ＭＳ 明朝" w:hAnsi="ＭＳ 明朝" w:hint="eastAsia"/>
                <w:b/>
                <w:bCs/>
                <w:sz w:val="24"/>
              </w:rPr>
              <w:t>【振込先】</w:t>
            </w:r>
          </w:p>
        </w:tc>
        <w:tc>
          <w:tcPr>
            <w:tcW w:w="8639" w:type="dxa"/>
          </w:tcPr>
          <w:p w14:paraId="7E2FC80C" w14:textId="77777777" w:rsidR="000539DA" w:rsidRPr="00AE027C" w:rsidRDefault="000539DA" w:rsidP="000539DA">
            <w:pPr>
              <w:spacing w:line="0" w:lineRule="atLeast"/>
              <w:ind w:leftChars="100" w:left="204" w:firstLineChars="200" w:firstLine="470"/>
              <w:rPr>
                <w:rFonts w:ascii="ＭＳ 明朝" w:hAnsi="ＭＳ 明朝"/>
                <w:b/>
                <w:bCs/>
                <w:sz w:val="24"/>
              </w:rPr>
            </w:pPr>
            <w:r w:rsidRPr="00AE027C">
              <w:rPr>
                <w:rFonts w:ascii="ＭＳ 明朝" w:hAnsi="ＭＳ 明朝" w:hint="eastAsia"/>
                <w:b/>
                <w:bCs/>
                <w:sz w:val="24"/>
              </w:rPr>
              <w:t>三菱ＵＦＪ銀行　浜松町支店　（普通）１０２８７３３</w:t>
            </w:r>
          </w:p>
          <w:p w14:paraId="06B67030" w14:textId="3D9A8286" w:rsidR="000539DA" w:rsidRPr="000539DA" w:rsidRDefault="000539DA" w:rsidP="000539DA">
            <w:pPr>
              <w:spacing w:line="0" w:lineRule="atLeast"/>
              <w:ind w:leftChars="100" w:left="204" w:firstLineChars="200" w:firstLine="470"/>
              <w:rPr>
                <w:rFonts w:ascii="ＭＳ 明朝" w:hAnsi="ＭＳ 明朝"/>
                <w:b/>
                <w:bCs/>
                <w:sz w:val="24"/>
              </w:rPr>
            </w:pPr>
            <w:r w:rsidRPr="00AE027C">
              <w:rPr>
                <w:rFonts w:ascii="ＭＳ 明朝" w:hAnsi="ＭＳ 明朝" w:hint="eastAsia"/>
                <w:b/>
                <w:bCs/>
                <w:sz w:val="24"/>
              </w:rPr>
              <w:t>シャ）トウキョウトケンチクシジムショキョウカイ</w:t>
            </w:r>
          </w:p>
        </w:tc>
      </w:tr>
    </w:tbl>
    <w:p w14:paraId="4E4C9EE5" w14:textId="77777777" w:rsidR="000539DA" w:rsidRPr="00657233" w:rsidRDefault="000539DA" w:rsidP="00F917B2">
      <w:pPr>
        <w:overflowPunct w:val="0"/>
        <w:adjustRightInd w:val="0"/>
        <w:spacing w:line="280" w:lineRule="exact"/>
        <w:textAlignment w:val="baseline"/>
        <w:rPr>
          <w:rFonts w:ascii="ＭＳ ゴシック" w:eastAsia="ＭＳ ゴシック" w:hAnsi="ＭＳ ゴシック"/>
          <w:b/>
          <w:color w:val="000000"/>
          <w:szCs w:val="21"/>
        </w:rPr>
      </w:pPr>
    </w:p>
    <w:p w14:paraId="7445D3E5" w14:textId="0C002E9F" w:rsidR="00CA18A0" w:rsidRPr="000539DA" w:rsidRDefault="00CA18A0" w:rsidP="00594318">
      <w:pPr>
        <w:pStyle w:val="11"/>
        <w:spacing w:beforeLines="50" w:before="147" w:line="240" w:lineRule="exact"/>
        <w:rPr>
          <w:rFonts w:eastAsiaTheme="minorEastAsia" w:hAnsi="Cambria Math"/>
          <w:color w:val="000000" w:themeColor="text1"/>
          <w:sz w:val="22"/>
          <w:szCs w:val="22"/>
        </w:rPr>
      </w:pPr>
    </w:p>
    <w:p w14:paraId="6A64AEBC" w14:textId="21131629" w:rsidR="00594318" w:rsidRPr="000F23BD" w:rsidRDefault="00594318" w:rsidP="00594318">
      <w:pPr>
        <w:pStyle w:val="11"/>
        <w:spacing w:beforeLines="50" w:before="147" w:line="240" w:lineRule="exact"/>
        <w:rPr>
          <w:rFonts w:eastAsia="Cambria Math" w:hAnsi="Cambria Math"/>
          <w:color w:val="auto"/>
          <w:sz w:val="22"/>
          <w:szCs w:val="22"/>
        </w:rPr>
      </w:pPr>
      <w:r>
        <w:rPr>
          <w:noProof/>
        </w:rPr>
        <mc:AlternateContent>
          <mc:Choice Requires="wps">
            <w:drawing>
              <wp:anchor distT="0" distB="0" distL="114300" distR="114300" simplePos="0" relativeHeight="251662848" behindDoc="0" locked="0" layoutInCell="1" allowOverlap="1" wp14:anchorId="25257F96" wp14:editId="2A9C6487">
                <wp:simplePos x="0" y="0"/>
                <wp:positionH relativeFrom="margin">
                  <wp:posOffset>288290</wp:posOffset>
                </wp:positionH>
                <wp:positionV relativeFrom="paragraph">
                  <wp:posOffset>19050</wp:posOffset>
                </wp:positionV>
                <wp:extent cx="6413500" cy="418465"/>
                <wp:effectExtent l="0" t="0" r="6350" b="635"/>
                <wp:wrapNone/>
                <wp:docPr id="1637252323" name="テキスト ボックス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6413500" cy="418465"/>
                        </a:xfrm>
                        <a:prstGeom prst="rect">
                          <a:avLst/>
                        </a:prstGeom>
                        <a:noFill/>
                        <a:ln w="6350">
                          <a:solidFill>
                            <a:prstClr val="black"/>
                          </a:solidFill>
                          <a:prstDash val="dash"/>
                        </a:ln>
                        <a:effectLst/>
                      </wps:spPr>
                      <wps:txbx>
                        <w:txbxContent>
                          <w:p w14:paraId="72B2CE92" w14:textId="77777777" w:rsidR="00594318" w:rsidRPr="003C59EC" w:rsidRDefault="00594318" w:rsidP="00594318">
                            <w:pPr>
                              <w:spacing w:line="240" w:lineRule="exact"/>
                              <w:ind w:firstLineChars="100" w:firstLine="174"/>
                              <w:rPr>
                                <w:rFonts w:hint="eastAsia"/>
                                <w:sz w:val="18"/>
                                <w:szCs w:val="18"/>
                              </w:rPr>
                            </w:pPr>
                            <w:r w:rsidRPr="003C59EC">
                              <w:rPr>
                                <w:rFonts w:hint="eastAsia"/>
                                <w:sz w:val="18"/>
                                <w:szCs w:val="18"/>
                              </w:rPr>
                              <w:t>ご登録いただいた個人情報は、本講習実施及び</w:t>
                            </w:r>
                            <w:r w:rsidRPr="004512FB">
                              <w:rPr>
                                <w:rFonts w:hint="eastAsia"/>
                                <w:sz w:val="18"/>
                                <w:szCs w:val="18"/>
                              </w:rPr>
                              <w:t>本協会</w:t>
                            </w:r>
                            <w:r w:rsidRPr="003C59EC">
                              <w:rPr>
                                <w:rFonts w:hint="eastAsia"/>
                                <w:sz w:val="18"/>
                                <w:szCs w:val="18"/>
                              </w:rPr>
                              <w:t>に関する情報提供のために使用し、個人情報保護法に基づき、適正に管理します。申込受付等の一部の業務を外部に委託する場合がありますが、委託先にも本協会同様、適正に管理します。</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257F96" id="_x0000_s1030" type="#_x0000_t202" style="position:absolute;left:0;text-align:left;margin-left:22.7pt;margin-top:1.5pt;width:505pt;height:32.95pt;z-index:2516628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" filled="f" strokeweight=".5pt">
                <v:stroke dashstyle="dash"/>
                <v:textbox>
                  <w:txbxContent>
                    <w:p w14:paraId="72B2CE92" w14:textId="77777777" w:rsidR="00594318" w:rsidRPr="003C59EC" w:rsidRDefault="00594318" w:rsidP="00594318">
                      <w:pPr>
                        <w:spacing w:line="240" w:lineRule="exact"/>
                        <w:ind w:firstLineChars="100" w:firstLine="174"/>
                        <w:rPr>
                          <w:rFonts w:hint="eastAsia"/>
                          <w:sz w:val="18"/>
                          <w:szCs w:val="18"/>
                        </w:rPr>
                      </w:pPr>
                      <w:r w:rsidRPr="003C59EC">
                        <w:rPr>
                          <w:rFonts w:hint="eastAsia"/>
                          <w:sz w:val="18"/>
                          <w:szCs w:val="18"/>
                        </w:rPr>
                        <w:t>ご登録いただいた個人情報は、本講習実施及び</w:t>
                      </w:r>
                      <w:r w:rsidRPr="004512FB">
                        <w:rPr>
                          <w:rFonts w:hint="eastAsia"/>
                          <w:sz w:val="18"/>
                          <w:szCs w:val="18"/>
                        </w:rPr>
                        <w:t>本協会</w:t>
                      </w:r>
                      <w:r w:rsidRPr="003C59EC">
                        <w:rPr>
                          <w:rFonts w:hint="eastAsia"/>
                          <w:sz w:val="18"/>
                          <w:szCs w:val="18"/>
                        </w:rPr>
                        <w:t>に関する情報提供のために使用し、個人情報保護法に基づき、適正に管理します。申込受付等の一部の業務を外部に委託する場合がありますが、委託先にも本協会同様、適正に管理します。</w:t>
                      </w:r>
                    </w:p>
                  </w:txbxContent>
                </v:textbox>
                <w10:wrap anchorx="margin"/>
              </v:shape>
            </w:pict>
          </mc:Fallback>
        </mc:AlternateContent>
      </w:r>
    </w:p>
    <w:p w14:paraId="436D8DB3" w14:textId="77777777" w:rsidR="00594318" w:rsidRPr="00F917B2" w:rsidRDefault="00594318" w:rsidP="00F917B2">
      <w:pPr>
        <w:spacing w:line="240" w:lineRule="exact"/>
        <w:rPr>
          <w:rFonts w:ascii="Cambria Math" w:eastAsia="Wingdings" w:hAnsi="Cambria Math"/>
          <w:sz w:val="18"/>
          <w:szCs w:val="18"/>
        </w:rPr>
      </w:pPr>
    </w:p>
    <w:p w14:paraId="626FD97B" w14:textId="77777777" w:rsidR="00594318" w:rsidRDefault="00594318" w:rsidP="00594318">
      <w:pPr>
        <w:overflowPunct w:val="0"/>
        <w:adjustRightInd w:val="0"/>
        <w:spacing w:line="280" w:lineRule="exact"/>
        <w:textAlignment w:val="baseline"/>
        <w:rPr>
          <w:rFonts w:ascii="Wingdings" w:eastAsia="Wingdings" w:hAnsi="Wingdings" w:cs="Cambria Math"/>
          <w:b/>
          <w:bCs/>
          <w:kern w:val="0"/>
          <w:sz w:val="24"/>
        </w:rPr>
      </w:pPr>
    </w:p>
    <w:p w14:paraId="77F7307A" w14:textId="29991437" w:rsidR="00594318" w:rsidRPr="00007FC5" w:rsidRDefault="00594318" w:rsidP="00594318">
      <w:pPr>
        <w:tabs>
          <w:tab w:val="left" w:pos="2940"/>
        </w:tabs>
        <w:spacing w:line="280" w:lineRule="exact"/>
        <w:rPr>
          <w:rFonts w:ascii="ＭＳ ゴシック" w:eastAsia="ＭＳ ゴシック" w:hAnsi="ＭＳ ゴシック"/>
          <w:b/>
          <w:color w:val="000000"/>
          <w:sz w:val="24"/>
        </w:rPr>
      </w:pPr>
      <w:r>
        <w:rPr>
          <w:rFonts w:ascii="ＭＳ ゴシック" w:eastAsia="ＭＳ ゴシック" w:hAnsi="ＭＳ ゴシック" w:cs="Cambria Math" w:hint="eastAsia"/>
          <w:b/>
          <w:bCs/>
          <w:kern w:val="0"/>
          <w:sz w:val="24"/>
        </w:rPr>
        <w:t>８</w:t>
      </w:r>
      <w:r w:rsidRPr="00007FC5">
        <w:rPr>
          <w:rFonts w:ascii="ＭＳ ゴシック" w:eastAsia="ＭＳ ゴシック" w:hAnsi="ＭＳ ゴシック" w:cs="Cambria Math"/>
          <w:b/>
          <w:bCs/>
          <w:kern w:val="0"/>
          <w:sz w:val="24"/>
        </w:rPr>
        <w:t>．</w:t>
      </w:r>
      <w:r w:rsidR="00657233">
        <w:rPr>
          <w:rFonts w:ascii="ＭＳ ゴシック" w:eastAsia="ＭＳ ゴシック" w:hAnsi="ＭＳ ゴシック" w:cs="Cambria Math" w:hint="eastAsia"/>
          <w:b/>
          <w:bCs/>
          <w:kern w:val="0"/>
          <w:sz w:val="24"/>
        </w:rPr>
        <w:t>主催・</w:t>
      </w:r>
      <w:r>
        <w:rPr>
          <w:rFonts w:ascii="ＭＳ ゴシック" w:eastAsia="ＭＳ ゴシック" w:hAnsi="ＭＳ ゴシック" w:cs="Cambria Math" w:hint="eastAsia"/>
          <w:b/>
          <w:bCs/>
          <w:kern w:val="0"/>
          <w:sz w:val="24"/>
        </w:rPr>
        <w:t>共催</w:t>
      </w:r>
    </w:p>
    <w:p w14:paraId="5371326B" w14:textId="77777777" w:rsidR="00657233" w:rsidRPr="00657233" w:rsidRDefault="00594318" w:rsidP="00657233">
      <w:pPr>
        <w:tabs>
          <w:tab w:val="left" w:pos="2940"/>
        </w:tabs>
        <w:spacing w:beforeLines="50" w:before="147" w:line="240" w:lineRule="exact"/>
        <w:rPr>
          <w:rFonts w:ascii="ＭＳ 明朝" w:hAnsi="ＭＳ 明朝" w:cs="ＭＳ 明朝"/>
          <w:color w:val="000000"/>
          <w:sz w:val="22"/>
          <w:szCs w:val="22"/>
        </w:rPr>
      </w:pPr>
      <w:r>
        <w:rPr>
          <w:rFonts w:ascii="ＭＳ 明朝" w:hAnsi="ＭＳ 明朝" w:cs="ＭＳ 明朝" w:hint="eastAsia"/>
          <w:color w:val="000000"/>
          <w:sz w:val="22"/>
          <w:szCs w:val="22"/>
        </w:rPr>
        <w:t xml:space="preserve">　</w:t>
      </w:r>
      <w:r w:rsidR="00657233" w:rsidRPr="00657233">
        <w:rPr>
          <w:rFonts w:ascii="ＭＳ 明朝" w:hAnsi="ＭＳ 明朝" w:cs="ＭＳ 明朝" w:hint="eastAsia"/>
          <w:color w:val="000000"/>
          <w:sz w:val="22"/>
          <w:szCs w:val="22"/>
        </w:rPr>
        <w:t>主催：(一社)東京都建築士事務所協会、(一社)日本建築士事務所協会連合会</w:t>
      </w:r>
    </w:p>
    <w:p w14:paraId="610BAEA1" w14:textId="38A81926" w:rsidR="00594318" w:rsidRPr="00657233" w:rsidRDefault="00657233" w:rsidP="00657233">
      <w:pPr>
        <w:tabs>
          <w:tab w:val="left" w:pos="2940"/>
        </w:tabs>
        <w:spacing w:beforeLines="50" w:before="147" w:line="240" w:lineRule="exact"/>
        <w:ind w:firstLineChars="100" w:firstLine="214"/>
        <w:rPr>
          <w:rFonts w:ascii="ＭＳ 明朝" w:hAnsi="ＭＳ 明朝" w:cs="ＭＳ 明朝"/>
          <w:color w:val="000000"/>
          <w:sz w:val="22"/>
          <w:szCs w:val="22"/>
        </w:rPr>
      </w:pPr>
      <w:r w:rsidRPr="00657233">
        <w:rPr>
          <w:rFonts w:ascii="ＭＳ 明朝" w:hAnsi="ＭＳ 明朝" w:cs="ＭＳ 明朝" w:hint="eastAsia"/>
          <w:color w:val="000000"/>
          <w:sz w:val="22"/>
          <w:szCs w:val="22"/>
        </w:rPr>
        <w:t>共催：(一財)日本建築防災協会</w:t>
      </w:r>
    </w:p>
    <w:p w14:paraId="18374F80" w14:textId="77777777" w:rsidR="00594318" w:rsidRDefault="00594318" w:rsidP="00594318">
      <w:pPr>
        <w:tabs>
          <w:tab w:val="left" w:pos="2940"/>
        </w:tabs>
        <w:spacing w:line="280" w:lineRule="exact"/>
        <w:rPr>
          <w:rFonts w:ascii="ＭＳ ゴシック" w:eastAsia="ＭＳ ゴシック" w:hAnsi="ＭＳ ゴシック" w:cs="Cambria Math"/>
          <w:b/>
          <w:bCs/>
          <w:kern w:val="0"/>
          <w:sz w:val="24"/>
        </w:rPr>
      </w:pPr>
    </w:p>
    <w:p w14:paraId="0E412198" w14:textId="014AE9D7" w:rsidR="00594318" w:rsidRPr="00657233" w:rsidRDefault="00657233" w:rsidP="00657233">
      <w:pPr>
        <w:tabs>
          <w:tab w:val="left" w:pos="2940"/>
        </w:tabs>
        <w:spacing w:line="280" w:lineRule="exact"/>
        <w:rPr>
          <w:rFonts w:ascii="ＭＳ ゴシック" w:eastAsia="ＭＳ ゴシック" w:hAnsi="ＭＳ ゴシック"/>
          <w:b/>
          <w:color w:val="000000"/>
          <w:sz w:val="24"/>
        </w:rPr>
      </w:pPr>
      <w:r>
        <w:rPr>
          <w:rFonts w:ascii="ＭＳ ゴシック" w:eastAsia="ＭＳ ゴシック" w:hAnsi="ＭＳ ゴシック" w:cs="Cambria Math" w:hint="eastAsia"/>
          <w:b/>
          <w:bCs/>
          <w:kern w:val="0"/>
          <w:sz w:val="24"/>
        </w:rPr>
        <w:t>８</w:t>
      </w:r>
      <w:r w:rsidRPr="00007FC5">
        <w:rPr>
          <w:rFonts w:ascii="ＭＳ ゴシック" w:eastAsia="ＭＳ ゴシック" w:hAnsi="ＭＳ ゴシック" w:cs="Cambria Math"/>
          <w:b/>
          <w:bCs/>
          <w:kern w:val="0"/>
          <w:sz w:val="24"/>
        </w:rPr>
        <w:t>．</w:t>
      </w:r>
      <w:r w:rsidRPr="00657233">
        <w:rPr>
          <w:rFonts w:ascii="ＭＳ ゴシック" w:eastAsia="ＭＳ ゴシック" w:hAnsi="ＭＳ ゴシック" w:cs="Cambria Math" w:hint="eastAsia"/>
          <w:b/>
          <w:bCs/>
          <w:kern w:val="0"/>
          <w:sz w:val="24"/>
        </w:rPr>
        <w:t>問い合わせ先</w:t>
      </w:r>
    </w:p>
    <w:p w14:paraId="73B288C6" w14:textId="31F9814C" w:rsidR="00594318" w:rsidRDefault="00594318" w:rsidP="00594318">
      <w:pPr>
        <w:tabs>
          <w:tab w:val="left" w:pos="2940"/>
        </w:tabs>
        <w:spacing w:beforeLines="50" w:before="147" w:line="240" w:lineRule="exact"/>
        <w:ind w:left="1880" w:hangingChars="800" w:hanging="1880"/>
        <w:jc w:val="left"/>
        <w:rPr>
          <w:rFonts w:ascii="ＭＳ ゴシック" w:eastAsia="ＭＳ ゴシック" w:hAnsi="ＭＳ ゴシック"/>
          <w:b/>
          <w:color w:val="000000"/>
          <w:szCs w:val="21"/>
        </w:rPr>
      </w:pPr>
      <w:r>
        <w:rPr>
          <w:rFonts w:ascii="ＭＳ ゴシック" w:eastAsia="ＭＳ ゴシック" w:hAnsi="ＭＳ ゴシック" w:cs="Cambria Math" w:hint="eastAsia"/>
          <w:b/>
          <w:color w:val="000000"/>
          <w:sz w:val="24"/>
        </w:rPr>
        <w:t xml:space="preserve"> </w:t>
      </w:r>
      <w:r>
        <w:rPr>
          <w:rFonts w:ascii="ＭＳ ゴシック" w:eastAsia="ＭＳ ゴシック" w:hAnsi="ＭＳ ゴシック" w:cs="Cambria Math"/>
          <w:b/>
          <w:color w:val="000000"/>
          <w:sz w:val="24"/>
        </w:rPr>
        <w:t xml:space="preserve">  </w:t>
      </w:r>
    </w:p>
    <w:p w14:paraId="6965130A" w14:textId="77777777" w:rsidR="00657233" w:rsidRPr="00AE027C" w:rsidRDefault="00657233" w:rsidP="00657233">
      <w:pPr>
        <w:spacing w:line="0" w:lineRule="atLeast"/>
        <w:ind w:leftChars="300" w:left="612"/>
        <w:rPr>
          <w:rFonts w:ascii="ＭＳ ゴシック" w:eastAsia="ＭＳ ゴシック" w:hAnsi="ＭＳ ゴシック"/>
          <w:sz w:val="22"/>
          <w:szCs w:val="22"/>
        </w:rPr>
      </w:pPr>
      <w:r w:rsidRPr="00AE027C">
        <w:rPr>
          <w:rFonts w:ascii="ＭＳ ゴシック" w:eastAsia="ＭＳ ゴシック" w:hAnsi="ＭＳ ゴシック" w:hint="eastAsia"/>
          <w:sz w:val="22"/>
          <w:szCs w:val="22"/>
        </w:rPr>
        <w:t>（一般社団法人）東京都建築士事務所協会</w:t>
      </w:r>
    </w:p>
    <w:p w14:paraId="659854C7" w14:textId="77777777" w:rsidR="00657233" w:rsidRPr="00AE027C" w:rsidRDefault="00657233" w:rsidP="00657233">
      <w:pPr>
        <w:spacing w:line="0" w:lineRule="atLeast"/>
        <w:ind w:leftChars="300" w:left="612"/>
        <w:rPr>
          <w:rFonts w:ascii="ＭＳ ゴシック" w:eastAsia="ＭＳ ゴシック" w:hAnsi="ＭＳ ゴシック"/>
          <w:sz w:val="22"/>
          <w:szCs w:val="22"/>
        </w:rPr>
      </w:pPr>
      <w:r w:rsidRPr="00AE027C">
        <w:rPr>
          <w:rFonts w:ascii="ＭＳ ゴシック" w:eastAsia="ＭＳ ゴシック" w:hAnsi="ＭＳ ゴシック" w:hint="eastAsia"/>
          <w:sz w:val="22"/>
          <w:szCs w:val="22"/>
        </w:rPr>
        <w:t>〒160-0022　東京都新宿区新宿5-17-17　渡菱ビル3F</w:t>
      </w:r>
    </w:p>
    <w:p w14:paraId="1FF93095" w14:textId="77777777" w:rsidR="00657233" w:rsidRPr="00AE027C" w:rsidRDefault="00657233" w:rsidP="00657233">
      <w:pPr>
        <w:spacing w:line="0" w:lineRule="atLeast"/>
        <w:ind w:leftChars="300" w:left="612"/>
        <w:rPr>
          <w:rFonts w:ascii="ＭＳ ゴシック" w:eastAsia="ＭＳ ゴシック" w:hAnsi="ＭＳ ゴシック"/>
          <w:sz w:val="22"/>
          <w:szCs w:val="22"/>
        </w:rPr>
      </w:pPr>
      <w:r w:rsidRPr="00AE027C">
        <w:rPr>
          <w:rFonts w:ascii="ＭＳ ゴシック" w:eastAsia="ＭＳ ゴシック" w:hAnsi="ＭＳ ゴシック" w:hint="eastAsia"/>
          <w:sz w:val="22"/>
          <w:szCs w:val="22"/>
        </w:rPr>
        <w:t xml:space="preserve">TEL：03-3203-2601　</w:t>
      </w:r>
    </w:p>
    <w:p w14:paraId="35C99940" w14:textId="77777777" w:rsidR="00657233" w:rsidRPr="00AE027C" w:rsidRDefault="00657233" w:rsidP="00657233">
      <w:pPr>
        <w:spacing w:line="0" w:lineRule="atLeast"/>
        <w:ind w:leftChars="300" w:left="612"/>
        <w:rPr>
          <w:rFonts w:ascii="ＭＳ ゴシック" w:eastAsia="ＭＳ ゴシック" w:hAnsi="ＭＳ ゴシック"/>
          <w:b/>
          <w:bCs/>
          <w:sz w:val="22"/>
          <w:szCs w:val="22"/>
          <w:u w:val="single"/>
        </w:rPr>
      </w:pPr>
      <w:r w:rsidRPr="00AE027C">
        <w:rPr>
          <w:rFonts w:ascii="ＭＳ ゴシック" w:eastAsia="ＭＳ ゴシック" w:hAnsi="ＭＳ ゴシック"/>
          <w:b/>
          <w:bCs/>
          <w:sz w:val="22"/>
          <w:szCs w:val="22"/>
          <w:u w:val="single"/>
        </w:rPr>
        <w:t>Mail</w:t>
      </w:r>
      <w:r w:rsidRPr="00AE027C">
        <w:rPr>
          <w:rFonts w:ascii="ＭＳ ゴシック" w:eastAsia="ＭＳ ゴシック" w:hAnsi="ＭＳ ゴシック" w:hint="eastAsia"/>
          <w:b/>
          <w:bCs/>
          <w:sz w:val="22"/>
          <w:szCs w:val="22"/>
          <w:u w:val="single"/>
        </w:rPr>
        <w:t>：</w:t>
      </w:r>
      <w:r w:rsidRPr="00AE027C">
        <w:rPr>
          <w:rFonts w:ascii="ＭＳ ゴシック" w:eastAsia="ＭＳ ゴシック" w:hAnsi="ＭＳ ゴシック"/>
          <w:b/>
          <w:bCs/>
          <w:sz w:val="22"/>
          <w:szCs w:val="22"/>
          <w:u w:val="single"/>
        </w:rPr>
        <w:t>jimu</w:t>
      </w:r>
      <w:r w:rsidRPr="00AE027C">
        <w:rPr>
          <w:rFonts w:ascii="ＭＳ ゴシック" w:eastAsia="ＭＳ ゴシック" w:hAnsi="ＭＳ ゴシック" w:hint="eastAsia"/>
          <w:b/>
          <w:bCs/>
          <w:sz w:val="22"/>
          <w:szCs w:val="22"/>
          <w:u w:val="single"/>
        </w:rPr>
        <w:t>27@</w:t>
      </w:r>
      <w:r w:rsidRPr="00AE027C">
        <w:rPr>
          <w:rFonts w:ascii="ＭＳ ゴシック" w:eastAsia="ＭＳ ゴシック" w:hAnsi="ＭＳ ゴシック"/>
          <w:b/>
          <w:bCs/>
          <w:sz w:val="22"/>
          <w:szCs w:val="22"/>
          <w:u w:val="single"/>
        </w:rPr>
        <w:t>taaf.or.jp</w:t>
      </w:r>
    </w:p>
    <w:p w14:paraId="1208ECEB" w14:textId="77777777" w:rsidR="00657233" w:rsidRPr="00AE027C" w:rsidRDefault="00657233" w:rsidP="00657233">
      <w:pPr>
        <w:spacing w:line="0" w:lineRule="atLeast"/>
        <w:ind w:leftChars="300" w:left="612"/>
        <w:rPr>
          <w:rFonts w:ascii="ＭＳ ゴシック" w:eastAsia="ＭＳ ゴシック" w:hAnsi="ＭＳ ゴシック"/>
          <w:bCs/>
          <w:sz w:val="22"/>
          <w:szCs w:val="22"/>
        </w:rPr>
      </w:pPr>
      <w:r w:rsidRPr="00AE027C">
        <w:rPr>
          <w:rFonts w:ascii="ＭＳ ゴシック" w:eastAsia="ＭＳ ゴシック" w:hAnsi="ＭＳ ゴシック" w:hint="eastAsia"/>
          <w:bCs/>
          <w:sz w:val="22"/>
          <w:szCs w:val="22"/>
        </w:rPr>
        <w:t>特定建築物定期調査業務「スキルアップ講習」受付係</w:t>
      </w:r>
    </w:p>
    <w:sectPr w:rsidR="00657233" w:rsidRPr="00AE027C" w:rsidSect="00A53750">
      <w:pgSz w:w="11906" w:h="16838" w:code="9"/>
      <w:pgMar w:top="851" w:right="851" w:bottom="851" w:left="851" w:header="851" w:footer="992" w:gutter="0"/>
      <w:cols w:space="425"/>
      <w:docGrid w:type="linesAndChars" w:linePitch="295" w:charSpace="-121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669A1A" w14:textId="77777777" w:rsidR="00983E52" w:rsidRDefault="00983E52" w:rsidP="00327770">
      <w:pPr>
        <w:rPr>
          <w:rFonts w:hint="eastAsia"/>
        </w:rPr>
      </w:pPr>
      <w:r>
        <w:separator/>
      </w:r>
    </w:p>
  </w:endnote>
  <w:endnote w:type="continuationSeparator" w:id="0">
    <w:p w14:paraId="5437D320" w14:textId="77777777" w:rsidR="00983E52" w:rsidRDefault="00983E52" w:rsidP="00327770">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Cambria Math">
    <w:altName w:val="Latha"/>
    <w:panose1 w:val="02040503050406030204"/>
    <w:charset w:val="00"/>
    <w:family w:val="roman"/>
    <w:pitch w:val="variable"/>
    <w:sig w:usb0="E00006FF" w:usb1="420024FF" w:usb2="02000000" w:usb3="00000000" w:csb0="0000019F" w:csb1="00000000"/>
  </w:font>
  <w:font w:name="Times New Roman">
    <w:altName w:val="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日本語用と同じフォント)">
    <w:altName w:val="ＭＳ 明朝"/>
    <w:panose1 w:val="00000000000000000000"/>
    <w:charset w:val="80"/>
    <w:family w:val="roman"/>
    <w:notTrueType/>
    <w:pitch w:val="default"/>
  </w:font>
  <w:font w:name="ＭＳ 明朝">
    <w:altName w:val="MS Mincho"/>
    <w:panose1 w:val="02020609040205080304"/>
    <w:charset w:val="80"/>
    <w:family w:val="roman"/>
    <w:pitch w:val="fixed"/>
    <w:sig w:usb0="E00002FF" w:usb1="6AC7FDFB" w:usb2="08000012" w:usb3="00000000" w:csb0="0002009F" w:csb1="00000000"/>
  </w:font>
  <w:font w:name="ＤＨＰ平成ゴシックW5">
    <w:altName w:val="游ゴシック"/>
    <w:charset w:val="80"/>
    <w:family w:val="auto"/>
    <w:pitch w:val="variable"/>
    <w:sig w:usb0="00000001" w:usb1="08070000" w:usb2="00000010" w:usb3="00000000" w:csb0="0002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32AF86" w14:textId="77777777" w:rsidR="00983E52" w:rsidRDefault="00983E52" w:rsidP="00327770">
      <w:pPr>
        <w:rPr>
          <w:rFonts w:hint="eastAsia"/>
        </w:rPr>
      </w:pPr>
      <w:r>
        <w:separator/>
      </w:r>
    </w:p>
  </w:footnote>
  <w:footnote w:type="continuationSeparator" w:id="0">
    <w:p w14:paraId="60C74839" w14:textId="77777777" w:rsidR="00983E52" w:rsidRDefault="00983E52" w:rsidP="00327770">
      <w:pPr>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037956"/>
    <w:multiLevelType w:val="hybridMultilevel"/>
    <w:tmpl w:val="EED85246"/>
    <w:lvl w:ilvl="0" w:tplc="4EF80B3A">
      <w:start w:val="3"/>
      <w:numFmt w:val="bullet"/>
      <w:lvlText w:val="■"/>
      <w:lvlJc w:val="left"/>
      <w:pPr>
        <w:tabs>
          <w:tab w:val="num" w:pos="360"/>
        </w:tabs>
        <w:ind w:left="360" w:hanging="360"/>
      </w:pPr>
      <w:rPr>
        <w:rFonts w:ascii="Wingdings" w:eastAsia="Wingdings" w:hAnsi="Wingdings" w:cs="Wingdings" w:hint="eastAsia"/>
        <w:sz w:val="22"/>
      </w:rPr>
    </w:lvl>
    <w:lvl w:ilvl="1" w:tplc="0409000B" w:tentative="1">
      <w:start w:val="1"/>
      <w:numFmt w:val="bullet"/>
      <w:lvlText w:val=""/>
      <w:lvlJc w:val="left"/>
      <w:pPr>
        <w:tabs>
          <w:tab w:val="num" w:pos="840"/>
        </w:tabs>
        <w:ind w:left="840" w:hanging="420"/>
      </w:pPr>
      <w:rPr>
        <w:rFonts w:ascii="Cambria Math" w:hAnsi="Cambria Math" w:hint="default"/>
      </w:rPr>
    </w:lvl>
    <w:lvl w:ilvl="2" w:tplc="0409000D" w:tentative="1">
      <w:start w:val="1"/>
      <w:numFmt w:val="bullet"/>
      <w:lvlText w:val=""/>
      <w:lvlJc w:val="left"/>
      <w:pPr>
        <w:tabs>
          <w:tab w:val="num" w:pos="1260"/>
        </w:tabs>
        <w:ind w:left="1260" w:hanging="420"/>
      </w:pPr>
      <w:rPr>
        <w:rFonts w:ascii="Cambria Math" w:hAnsi="Cambria Math" w:hint="default"/>
      </w:rPr>
    </w:lvl>
    <w:lvl w:ilvl="3" w:tplc="04090001" w:tentative="1">
      <w:start w:val="1"/>
      <w:numFmt w:val="bullet"/>
      <w:lvlText w:val=""/>
      <w:lvlJc w:val="left"/>
      <w:pPr>
        <w:tabs>
          <w:tab w:val="num" w:pos="1680"/>
        </w:tabs>
        <w:ind w:left="1680" w:hanging="420"/>
      </w:pPr>
      <w:rPr>
        <w:rFonts w:ascii="Cambria Math" w:hAnsi="Cambria Math" w:hint="default"/>
      </w:rPr>
    </w:lvl>
    <w:lvl w:ilvl="4" w:tplc="0409000B" w:tentative="1">
      <w:start w:val="1"/>
      <w:numFmt w:val="bullet"/>
      <w:lvlText w:val=""/>
      <w:lvlJc w:val="left"/>
      <w:pPr>
        <w:tabs>
          <w:tab w:val="num" w:pos="2100"/>
        </w:tabs>
        <w:ind w:left="2100" w:hanging="420"/>
      </w:pPr>
      <w:rPr>
        <w:rFonts w:ascii="Cambria Math" w:hAnsi="Cambria Math" w:hint="default"/>
      </w:rPr>
    </w:lvl>
    <w:lvl w:ilvl="5" w:tplc="0409000D" w:tentative="1">
      <w:start w:val="1"/>
      <w:numFmt w:val="bullet"/>
      <w:lvlText w:val=""/>
      <w:lvlJc w:val="left"/>
      <w:pPr>
        <w:tabs>
          <w:tab w:val="num" w:pos="2520"/>
        </w:tabs>
        <w:ind w:left="2520" w:hanging="420"/>
      </w:pPr>
      <w:rPr>
        <w:rFonts w:ascii="Cambria Math" w:hAnsi="Cambria Math" w:hint="default"/>
      </w:rPr>
    </w:lvl>
    <w:lvl w:ilvl="6" w:tplc="04090001" w:tentative="1">
      <w:start w:val="1"/>
      <w:numFmt w:val="bullet"/>
      <w:lvlText w:val=""/>
      <w:lvlJc w:val="left"/>
      <w:pPr>
        <w:tabs>
          <w:tab w:val="num" w:pos="2940"/>
        </w:tabs>
        <w:ind w:left="2940" w:hanging="420"/>
      </w:pPr>
      <w:rPr>
        <w:rFonts w:ascii="Cambria Math" w:hAnsi="Cambria Math" w:hint="default"/>
      </w:rPr>
    </w:lvl>
    <w:lvl w:ilvl="7" w:tplc="0409000B" w:tentative="1">
      <w:start w:val="1"/>
      <w:numFmt w:val="bullet"/>
      <w:lvlText w:val=""/>
      <w:lvlJc w:val="left"/>
      <w:pPr>
        <w:tabs>
          <w:tab w:val="num" w:pos="3360"/>
        </w:tabs>
        <w:ind w:left="3360" w:hanging="420"/>
      </w:pPr>
      <w:rPr>
        <w:rFonts w:ascii="Cambria Math" w:hAnsi="Cambria Math" w:hint="default"/>
      </w:rPr>
    </w:lvl>
    <w:lvl w:ilvl="8" w:tplc="0409000D" w:tentative="1">
      <w:start w:val="1"/>
      <w:numFmt w:val="bullet"/>
      <w:lvlText w:val=""/>
      <w:lvlJc w:val="left"/>
      <w:pPr>
        <w:tabs>
          <w:tab w:val="num" w:pos="3780"/>
        </w:tabs>
        <w:ind w:left="3780" w:hanging="420"/>
      </w:pPr>
      <w:rPr>
        <w:rFonts w:ascii="Cambria Math" w:hAnsi="Cambria Math" w:hint="default"/>
      </w:rPr>
    </w:lvl>
  </w:abstractNum>
  <w:abstractNum w:abstractNumId="1" w15:restartNumberingAfterBreak="0">
    <w:nsid w:val="37A032A6"/>
    <w:multiLevelType w:val="multilevel"/>
    <w:tmpl w:val="7150A97E"/>
    <w:lvl w:ilvl="0">
      <w:start w:val="1"/>
      <w:numFmt w:val="decimalFullWidth"/>
      <w:lvlText w:val="%1．"/>
      <w:lvlJc w:val="left"/>
      <w:pPr>
        <w:tabs>
          <w:tab w:val="num" w:pos="450"/>
        </w:tabs>
        <w:ind w:left="450" w:hanging="450"/>
      </w:pPr>
      <w:rPr>
        <w:rFonts w:hint="default"/>
      </w:rPr>
    </w:lvl>
    <w:lvl w:ilvl="1">
      <w:start w:val="1"/>
      <w:numFmt w:val="decimal"/>
      <w:lvlText w:val="%2."/>
      <w:lvlJc w:val="left"/>
      <w:pPr>
        <w:tabs>
          <w:tab w:val="num" w:pos="780"/>
        </w:tabs>
        <w:ind w:left="780" w:hanging="360"/>
      </w:pPr>
      <w:rPr>
        <w:rFonts w:hint="default"/>
      </w:rPr>
    </w:lvl>
    <w:lvl w:ilvl="2">
      <w:start w:val="1"/>
      <w:numFmt w:val="decimalEnclosedCircle"/>
      <w:lvlText w:val="%3"/>
      <w:lvlJc w:val="left"/>
      <w:pPr>
        <w:tabs>
          <w:tab w:val="num" w:pos="1260"/>
        </w:tabs>
        <w:ind w:left="1260" w:hanging="420"/>
      </w:pPr>
    </w:lvl>
    <w:lvl w:ilvl="3">
      <w:start w:val="1"/>
      <w:numFmt w:val="decimal"/>
      <w:lvlText w:val="%4."/>
      <w:lvlJc w:val="left"/>
      <w:pPr>
        <w:tabs>
          <w:tab w:val="num" w:pos="1680"/>
        </w:tabs>
        <w:ind w:left="1680" w:hanging="420"/>
      </w:pPr>
    </w:lvl>
    <w:lvl w:ilvl="4">
      <w:start w:val="1"/>
      <w:numFmt w:val="aiueoFullWidth"/>
      <w:lvlText w:val="(%5)"/>
      <w:lvlJc w:val="left"/>
      <w:pPr>
        <w:tabs>
          <w:tab w:val="num" w:pos="2100"/>
        </w:tabs>
        <w:ind w:left="2100" w:hanging="420"/>
      </w:pPr>
    </w:lvl>
    <w:lvl w:ilvl="5">
      <w:start w:val="1"/>
      <w:numFmt w:val="decimalEnclosedCircle"/>
      <w:lvlText w:val="%6"/>
      <w:lvlJc w:val="left"/>
      <w:pPr>
        <w:tabs>
          <w:tab w:val="num" w:pos="2520"/>
        </w:tabs>
        <w:ind w:left="2520" w:hanging="420"/>
      </w:pPr>
    </w:lvl>
    <w:lvl w:ilvl="6">
      <w:start w:val="1"/>
      <w:numFmt w:val="decimal"/>
      <w:lvlText w:val="%7."/>
      <w:lvlJc w:val="left"/>
      <w:pPr>
        <w:tabs>
          <w:tab w:val="num" w:pos="2940"/>
        </w:tabs>
        <w:ind w:left="2940" w:hanging="420"/>
      </w:pPr>
    </w:lvl>
    <w:lvl w:ilvl="7">
      <w:start w:val="1"/>
      <w:numFmt w:val="aiueoFullWidth"/>
      <w:lvlText w:val="(%8)"/>
      <w:lvlJc w:val="left"/>
      <w:pPr>
        <w:tabs>
          <w:tab w:val="num" w:pos="3360"/>
        </w:tabs>
        <w:ind w:left="3360" w:hanging="420"/>
      </w:pPr>
    </w:lvl>
    <w:lvl w:ilvl="8">
      <w:start w:val="1"/>
      <w:numFmt w:val="decimalEnclosedCircle"/>
      <w:lvlText w:val="%9"/>
      <w:lvlJc w:val="left"/>
      <w:pPr>
        <w:tabs>
          <w:tab w:val="num" w:pos="3780"/>
        </w:tabs>
        <w:ind w:left="3780" w:hanging="420"/>
      </w:pPr>
    </w:lvl>
  </w:abstractNum>
  <w:abstractNum w:abstractNumId="2" w15:restartNumberingAfterBreak="0">
    <w:nsid w:val="4E6301DD"/>
    <w:multiLevelType w:val="hybridMultilevel"/>
    <w:tmpl w:val="001CB266"/>
    <w:lvl w:ilvl="0" w:tplc="F418CD1A">
      <w:numFmt w:val="bullet"/>
      <w:lvlText w:val="■"/>
      <w:lvlJc w:val="left"/>
      <w:pPr>
        <w:ind w:left="360" w:hanging="360"/>
      </w:pPr>
      <w:rPr>
        <w:rFonts w:ascii="Wingdings" w:eastAsia="Wingdings" w:hAnsi="Wingdings" w:cs="Wingdings" w:hint="eastAsia"/>
      </w:rPr>
    </w:lvl>
    <w:lvl w:ilvl="1" w:tplc="0409000B" w:tentative="1">
      <w:start w:val="1"/>
      <w:numFmt w:val="bullet"/>
      <w:lvlText w:val=""/>
      <w:lvlJc w:val="left"/>
      <w:pPr>
        <w:ind w:left="840" w:hanging="420"/>
      </w:pPr>
      <w:rPr>
        <w:rFonts w:ascii="Cambria Math" w:hAnsi="Cambria Math" w:hint="default"/>
      </w:rPr>
    </w:lvl>
    <w:lvl w:ilvl="2" w:tplc="0409000D" w:tentative="1">
      <w:start w:val="1"/>
      <w:numFmt w:val="bullet"/>
      <w:lvlText w:val=""/>
      <w:lvlJc w:val="left"/>
      <w:pPr>
        <w:ind w:left="1260" w:hanging="420"/>
      </w:pPr>
      <w:rPr>
        <w:rFonts w:ascii="Cambria Math" w:hAnsi="Cambria Math" w:hint="default"/>
      </w:rPr>
    </w:lvl>
    <w:lvl w:ilvl="3" w:tplc="04090001" w:tentative="1">
      <w:start w:val="1"/>
      <w:numFmt w:val="bullet"/>
      <w:lvlText w:val=""/>
      <w:lvlJc w:val="left"/>
      <w:pPr>
        <w:ind w:left="1680" w:hanging="420"/>
      </w:pPr>
      <w:rPr>
        <w:rFonts w:ascii="Cambria Math" w:hAnsi="Cambria Math" w:hint="default"/>
      </w:rPr>
    </w:lvl>
    <w:lvl w:ilvl="4" w:tplc="0409000B" w:tentative="1">
      <w:start w:val="1"/>
      <w:numFmt w:val="bullet"/>
      <w:lvlText w:val=""/>
      <w:lvlJc w:val="left"/>
      <w:pPr>
        <w:ind w:left="2100" w:hanging="420"/>
      </w:pPr>
      <w:rPr>
        <w:rFonts w:ascii="Cambria Math" w:hAnsi="Cambria Math" w:hint="default"/>
      </w:rPr>
    </w:lvl>
    <w:lvl w:ilvl="5" w:tplc="0409000D" w:tentative="1">
      <w:start w:val="1"/>
      <w:numFmt w:val="bullet"/>
      <w:lvlText w:val=""/>
      <w:lvlJc w:val="left"/>
      <w:pPr>
        <w:ind w:left="2520" w:hanging="420"/>
      </w:pPr>
      <w:rPr>
        <w:rFonts w:ascii="Cambria Math" w:hAnsi="Cambria Math" w:hint="default"/>
      </w:rPr>
    </w:lvl>
    <w:lvl w:ilvl="6" w:tplc="04090001" w:tentative="1">
      <w:start w:val="1"/>
      <w:numFmt w:val="bullet"/>
      <w:lvlText w:val=""/>
      <w:lvlJc w:val="left"/>
      <w:pPr>
        <w:ind w:left="2940" w:hanging="420"/>
      </w:pPr>
      <w:rPr>
        <w:rFonts w:ascii="Cambria Math" w:hAnsi="Cambria Math" w:hint="default"/>
      </w:rPr>
    </w:lvl>
    <w:lvl w:ilvl="7" w:tplc="0409000B" w:tentative="1">
      <w:start w:val="1"/>
      <w:numFmt w:val="bullet"/>
      <w:lvlText w:val=""/>
      <w:lvlJc w:val="left"/>
      <w:pPr>
        <w:ind w:left="3360" w:hanging="420"/>
      </w:pPr>
      <w:rPr>
        <w:rFonts w:ascii="Cambria Math" w:hAnsi="Cambria Math" w:hint="default"/>
      </w:rPr>
    </w:lvl>
    <w:lvl w:ilvl="8" w:tplc="0409000D" w:tentative="1">
      <w:start w:val="1"/>
      <w:numFmt w:val="bullet"/>
      <w:lvlText w:val=""/>
      <w:lvlJc w:val="left"/>
      <w:pPr>
        <w:ind w:left="3780" w:hanging="420"/>
      </w:pPr>
      <w:rPr>
        <w:rFonts w:ascii="Cambria Math" w:hAnsi="Cambria Math" w:hint="default"/>
      </w:rPr>
    </w:lvl>
  </w:abstractNum>
  <w:abstractNum w:abstractNumId="3" w15:restartNumberingAfterBreak="0">
    <w:nsid w:val="510B5A7F"/>
    <w:multiLevelType w:val="hybridMultilevel"/>
    <w:tmpl w:val="C68A2D7A"/>
    <w:lvl w:ilvl="0" w:tplc="5FB4F642">
      <w:start w:val="1"/>
      <w:numFmt w:val="decimalFullWidth"/>
      <w:lvlText w:val="%1．"/>
      <w:lvlJc w:val="left"/>
      <w:pPr>
        <w:ind w:left="510" w:hanging="510"/>
      </w:pPr>
      <w:rPr>
        <w:rFonts w:ascii="ＭＳ ゴシック" w:eastAsia="ＭＳ ゴシック" w:hAnsi="ＭＳ ゴシック" w:cs="Cambria Math" w:hint="default"/>
        <w:b/>
        <w:color w:val="000000"/>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4" w15:restartNumberingAfterBreak="0">
    <w:nsid w:val="65AB2529"/>
    <w:multiLevelType w:val="hybridMultilevel"/>
    <w:tmpl w:val="8368C8D2"/>
    <w:lvl w:ilvl="0" w:tplc="7BD40D74">
      <w:start w:val="1"/>
      <w:numFmt w:val="decimalEnclosedCircle"/>
      <w:lvlText w:val="%1"/>
      <w:lvlJc w:val="left"/>
      <w:pPr>
        <w:ind w:left="786" w:hanging="360"/>
      </w:pPr>
      <w:rPr>
        <w:rFonts w:hint="default"/>
      </w:rPr>
    </w:lvl>
    <w:lvl w:ilvl="1" w:tplc="04090017" w:tentative="1">
      <w:start w:val="1"/>
      <w:numFmt w:val="aiueoFullWidth"/>
      <w:lvlText w:val="(%2)"/>
      <w:lvlJc w:val="left"/>
      <w:pPr>
        <w:ind w:left="1266" w:hanging="420"/>
      </w:pPr>
    </w:lvl>
    <w:lvl w:ilvl="2" w:tplc="04090011" w:tentative="1">
      <w:start w:val="1"/>
      <w:numFmt w:val="decimalEnclosedCircle"/>
      <w:lvlText w:val="%3"/>
      <w:lvlJc w:val="left"/>
      <w:pPr>
        <w:ind w:left="1686" w:hanging="420"/>
      </w:pPr>
    </w:lvl>
    <w:lvl w:ilvl="3" w:tplc="0409000F" w:tentative="1">
      <w:start w:val="1"/>
      <w:numFmt w:val="decimal"/>
      <w:lvlText w:val="%4."/>
      <w:lvlJc w:val="left"/>
      <w:pPr>
        <w:ind w:left="2106" w:hanging="420"/>
      </w:pPr>
    </w:lvl>
    <w:lvl w:ilvl="4" w:tplc="04090017" w:tentative="1">
      <w:start w:val="1"/>
      <w:numFmt w:val="aiueoFullWidth"/>
      <w:lvlText w:val="(%5)"/>
      <w:lvlJc w:val="left"/>
      <w:pPr>
        <w:ind w:left="2526" w:hanging="420"/>
      </w:pPr>
    </w:lvl>
    <w:lvl w:ilvl="5" w:tplc="04090011" w:tentative="1">
      <w:start w:val="1"/>
      <w:numFmt w:val="decimalEnclosedCircle"/>
      <w:lvlText w:val="%6"/>
      <w:lvlJc w:val="left"/>
      <w:pPr>
        <w:ind w:left="2946" w:hanging="420"/>
      </w:pPr>
    </w:lvl>
    <w:lvl w:ilvl="6" w:tplc="0409000F" w:tentative="1">
      <w:start w:val="1"/>
      <w:numFmt w:val="decimal"/>
      <w:lvlText w:val="%7."/>
      <w:lvlJc w:val="left"/>
      <w:pPr>
        <w:ind w:left="3366" w:hanging="420"/>
      </w:pPr>
    </w:lvl>
    <w:lvl w:ilvl="7" w:tplc="04090017" w:tentative="1">
      <w:start w:val="1"/>
      <w:numFmt w:val="aiueoFullWidth"/>
      <w:lvlText w:val="(%8)"/>
      <w:lvlJc w:val="left"/>
      <w:pPr>
        <w:ind w:left="3786" w:hanging="420"/>
      </w:pPr>
    </w:lvl>
    <w:lvl w:ilvl="8" w:tplc="04090011" w:tentative="1">
      <w:start w:val="1"/>
      <w:numFmt w:val="decimalEnclosedCircle"/>
      <w:lvlText w:val="%9"/>
      <w:lvlJc w:val="left"/>
      <w:pPr>
        <w:ind w:left="4206" w:hanging="420"/>
      </w:pPr>
    </w:lvl>
  </w:abstractNum>
  <w:abstractNum w:abstractNumId="5" w15:restartNumberingAfterBreak="0">
    <w:nsid w:val="71EA5D9A"/>
    <w:multiLevelType w:val="hybridMultilevel"/>
    <w:tmpl w:val="B9A0E69A"/>
    <w:lvl w:ilvl="0" w:tplc="391EC5CE">
      <w:start w:val="1"/>
      <w:numFmt w:val="decimalFullWidth"/>
      <w:lvlText w:val="%1．"/>
      <w:lvlJc w:val="left"/>
      <w:pPr>
        <w:tabs>
          <w:tab w:val="num" w:pos="450"/>
        </w:tabs>
        <w:ind w:left="450" w:hanging="450"/>
      </w:pPr>
      <w:rPr>
        <w:rFonts w:ascii="Wingdings" w:eastAsia="Wingdings" w:hAnsi="Wingdings" w:cs="Wingding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6" w15:restartNumberingAfterBreak="0">
    <w:nsid w:val="76AB5F95"/>
    <w:multiLevelType w:val="hybridMultilevel"/>
    <w:tmpl w:val="B0E0F360"/>
    <w:lvl w:ilvl="0" w:tplc="69C291D0">
      <w:start w:val="1"/>
      <w:numFmt w:val="decimalFullWidth"/>
      <w:lvlText w:val="%1．"/>
      <w:lvlJc w:val="left"/>
      <w:pPr>
        <w:tabs>
          <w:tab w:val="num" w:pos="450"/>
        </w:tabs>
        <w:ind w:left="450" w:hanging="450"/>
      </w:pPr>
      <w:rPr>
        <w:rFonts w:eastAsia="Wingdings" w:hint="eastAsia"/>
        <w:sz w:val="22"/>
        <w:szCs w:val="22"/>
      </w:rPr>
    </w:lvl>
    <w:lvl w:ilvl="1" w:tplc="C8E0E52C">
      <w:start w:val="1"/>
      <w:numFmt w:val="decimal"/>
      <w:lvlText w:val="%2."/>
      <w:lvlJc w:val="left"/>
      <w:pPr>
        <w:tabs>
          <w:tab w:val="num" w:pos="780"/>
        </w:tabs>
        <w:ind w:left="780" w:hanging="360"/>
      </w:pPr>
      <w:rPr>
        <w:rFonts w:hint="default"/>
      </w:r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16cid:durableId="1136140650">
    <w:abstractNumId w:val="5"/>
  </w:num>
  <w:num w:numId="2" w16cid:durableId="100730537">
    <w:abstractNumId w:val="6"/>
  </w:num>
  <w:num w:numId="3" w16cid:durableId="1137262309">
    <w:abstractNumId w:val="1"/>
  </w:num>
  <w:num w:numId="4" w16cid:durableId="687682372">
    <w:abstractNumId w:val="0"/>
  </w:num>
  <w:num w:numId="5" w16cid:durableId="6759752">
    <w:abstractNumId w:val="2"/>
  </w:num>
  <w:num w:numId="6" w16cid:durableId="1639527003">
    <w:abstractNumId w:val="4"/>
  </w:num>
  <w:num w:numId="7" w16cid:durableId="9248286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7"/>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2"/>
  <w:drawingGridVerticalSpacing w:val="295"/>
  <w:displayHorizontalDrawingGridEvery w:val="0"/>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41D2"/>
    <w:rsid w:val="000041F1"/>
    <w:rsid w:val="000047AF"/>
    <w:rsid w:val="000114B1"/>
    <w:rsid w:val="000118DB"/>
    <w:rsid w:val="00023D2B"/>
    <w:rsid w:val="00023D58"/>
    <w:rsid w:val="00027905"/>
    <w:rsid w:val="00030489"/>
    <w:rsid w:val="00037422"/>
    <w:rsid w:val="000375D2"/>
    <w:rsid w:val="00050C39"/>
    <w:rsid w:val="00050C80"/>
    <w:rsid w:val="00053919"/>
    <w:rsid w:val="000539DA"/>
    <w:rsid w:val="000560A7"/>
    <w:rsid w:val="00057DE9"/>
    <w:rsid w:val="0006329F"/>
    <w:rsid w:val="00067325"/>
    <w:rsid w:val="00075D2D"/>
    <w:rsid w:val="000771D3"/>
    <w:rsid w:val="00077D61"/>
    <w:rsid w:val="000860A2"/>
    <w:rsid w:val="0009080A"/>
    <w:rsid w:val="00090AF7"/>
    <w:rsid w:val="00091F6F"/>
    <w:rsid w:val="00092D08"/>
    <w:rsid w:val="000959ED"/>
    <w:rsid w:val="00096A3E"/>
    <w:rsid w:val="000A11D8"/>
    <w:rsid w:val="000A1638"/>
    <w:rsid w:val="000A2A32"/>
    <w:rsid w:val="000A4372"/>
    <w:rsid w:val="000A713C"/>
    <w:rsid w:val="000B0560"/>
    <w:rsid w:val="000B3A92"/>
    <w:rsid w:val="000C5BAC"/>
    <w:rsid w:val="000C63BB"/>
    <w:rsid w:val="000E62E3"/>
    <w:rsid w:val="000E6792"/>
    <w:rsid w:val="000F10F5"/>
    <w:rsid w:val="000F23BD"/>
    <w:rsid w:val="001030C4"/>
    <w:rsid w:val="00104D17"/>
    <w:rsid w:val="0010680A"/>
    <w:rsid w:val="00110B58"/>
    <w:rsid w:val="00111614"/>
    <w:rsid w:val="00115D13"/>
    <w:rsid w:val="001209F9"/>
    <w:rsid w:val="001211FB"/>
    <w:rsid w:val="0012399C"/>
    <w:rsid w:val="0012430A"/>
    <w:rsid w:val="00131651"/>
    <w:rsid w:val="00131BFF"/>
    <w:rsid w:val="001420E9"/>
    <w:rsid w:val="00142E03"/>
    <w:rsid w:val="00143351"/>
    <w:rsid w:val="00145286"/>
    <w:rsid w:val="00154EA0"/>
    <w:rsid w:val="0015533E"/>
    <w:rsid w:val="00162509"/>
    <w:rsid w:val="00165DF5"/>
    <w:rsid w:val="00166DE3"/>
    <w:rsid w:val="001717FA"/>
    <w:rsid w:val="00173DF4"/>
    <w:rsid w:val="0018165D"/>
    <w:rsid w:val="001827A0"/>
    <w:rsid w:val="00182C9B"/>
    <w:rsid w:val="001965B5"/>
    <w:rsid w:val="001A33EC"/>
    <w:rsid w:val="001A5216"/>
    <w:rsid w:val="001B3DB3"/>
    <w:rsid w:val="001C2A6F"/>
    <w:rsid w:val="001D0BDB"/>
    <w:rsid w:val="001D2CD7"/>
    <w:rsid w:val="001D741A"/>
    <w:rsid w:val="001E1F6C"/>
    <w:rsid w:val="001E34A7"/>
    <w:rsid w:val="001E3DDD"/>
    <w:rsid w:val="001E3DE1"/>
    <w:rsid w:val="002047B7"/>
    <w:rsid w:val="00205D2F"/>
    <w:rsid w:val="0021138F"/>
    <w:rsid w:val="002170E5"/>
    <w:rsid w:val="00220231"/>
    <w:rsid w:val="00220A52"/>
    <w:rsid w:val="002311CD"/>
    <w:rsid w:val="00241082"/>
    <w:rsid w:val="00243A09"/>
    <w:rsid w:val="00244239"/>
    <w:rsid w:val="002445A6"/>
    <w:rsid w:val="00244718"/>
    <w:rsid w:val="002516FF"/>
    <w:rsid w:val="002528D2"/>
    <w:rsid w:val="002544CD"/>
    <w:rsid w:val="0026369F"/>
    <w:rsid w:val="002662D0"/>
    <w:rsid w:val="00266574"/>
    <w:rsid w:val="00266FB0"/>
    <w:rsid w:val="00267298"/>
    <w:rsid w:val="0027622F"/>
    <w:rsid w:val="002802AA"/>
    <w:rsid w:val="00283E3A"/>
    <w:rsid w:val="00295018"/>
    <w:rsid w:val="002A1AEB"/>
    <w:rsid w:val="002A50AA"/>
    <w:rsid w:val="002B1513"/>
    <w:rsid w:val="002B4BA2"/>
    <w:rsid w:val="002C27B5"/>
    <w:rsid w:val="002C2969"/>
    <w:rsid w:val="002D055D"/>
    <w:rsid w:val="002D2682"/>
    <w:rsid w:val="002D7D79"/>
    <w:rsid w:val="002D7EB3"/>
    <w:rsid w:val="002F45BC"/>
    <w:rsid w:val="00302352"/>
    <w:rsid w:val="0030509B"/>
    <w:rsid w:val="0030581A"/>
    <w:rsid w:val="00310EE8"/>
    <w:rsid w:val="00312C3C"/>
    <w:rsid w:val="003152A6"/>
    <w:rsid w:val="00315F27"/>
    <w:rsid w:val="003172DF"/>
    <w:rsid w:val="003221B8"/>
    <w:rsid w:val="00326930"/>
    <w:rsid w:val="00327770"/>
    <w:rsid w:val="00331E89"/>
    <w:rsid w:val="00341B38"/>
    <w:rsid w:val="0034492C"/>
    <w:rsid w:val="00344CC0"/>
    <w:rsid w:val="00345976"/>
    <w:rsid w:val="003505D4"/>
    <w:rsid w:val="0035282D"/>
    <w:rsid w:val="00353FC6"/>
    <w:rsid w:val="00355CF0"/>
    <w:rsid w:val="0036081C"/>
    <w:rsid w:val="00363334"/>
    <w:rsid w:val="00364A0D"/>
    <w:rsid w:val="00366893"/>
    <w:rsid w:val="00367572"/>
    <w:rsid w:val="00373E68"/>
    <w:rsid w:val="0037422E"/>
    <w:rsid w:val="003923F1"/>
    <w:rsid w:val="00395629"/>
    <w:rsid w:val="003968A4"/>
    <w:rsid w:val="003A014E"/>
    <w:rsid w:val="003B3A1E"/>
    <w:rsid w:val="003B6310"/>
    <w:rsid w:val="003C1860"/>
    <w:rsid w:val="003C2419"/>
    <w:rsid w:val="003C3EE7"/>
    <w:rsid w:val="003C4E92"/>
    <w:rsid w:val="003C686B"/>
    <w:rsid w:val="003C6D46"/>
    <w:rsid w:val="003D00D9"/>
    <w:rsid w:val="003D3CF9"/>
    <w:rsid w:val="003E5736"/>
    <w:rsid w:val="003E62D0"/>
    <w:rsid w:val="003E725B"/>
    <w:rsid w:val="003F07C1"/>
    <w:rsid w:val="003F2CB4"/>
    <w:rsid w:val="003F4F67"/>
    <w:rsid w:val="003F5669"/>
    <w:rsid w:val="0040480E"/>
    <w:rsid w:val="00404915"/>
    <w:rsid w:val="00413C0B"/>
    <w:rsid w:val="00422547"/>
    <w:rsid w:val="00423140"/>
    <w:rsid w:val="00423B0A"/>
    <w:rsid w:val="00427BF4"/>
    <w:rsid w:val="0043651E"/>
    <w:rsid w:val="00441921"/>
    <w:rsid w:val="00443AA9"/>
    <w:rsid w:val="004512FB"/>
    <w:rsid w:val="00453E50"/>
    <w:rsid w:val="004561AA"/>
    <w:rsid w:val="0045788D"/>
    <w:rsid w:val="0046722A"/>
    <w:rsid w:val="00474F68"/>
    <w:rsid w:val="00475B51"/>
    <w:rsid w:val="00483D64"/>
    <w:rsid w:val="00486AC3"/>
    <w:rsid w:val="00493E2B"/>
    <w:rsid w:val="004B2D25"/>
    <w:rsid w:val="004B4BA3"/>
    <w:rsid w:val="004B55AD"/>
    <w:rsid w:val="004D1C10"/>
    <w:rsid w:val="004D25DF"/>
    <w:rsid w:val="004D4779"/>
    <w:rsid w:val="004D59A4"/>
    <w:rsid w:val="004E2EAA"/>
    <w:rsid w:val="004E30C9"/>
    <w:rsid w:val="004F3D38"/>
    <w:rsid w:val="004F4A0F"/>
    <w:rsid w:val="00500D40"/>
    <w:rsid w:val="00502102"/>
    <w:rsid w:val="0050217C"/>
    <w:rsid w:val="00502ACE"/>
    <w:rsid w:val="005075FD"/>
    <w:rsid w:val="00510B8E"/>
    <w:rsid w:val="005173E7"/>
    <w:rsid w:val="00524433"/>
    <w:rsid w:val="00526B55"/>
    <w:rsid w:val="00560B7A"/>
    <w:rsid w:val="00562EEC"/>
    <w:rsid w:val="00563C43"/>
    <w:rsid w:val="0056488C"/>
    <w:rsid w:val="00583DB5"/>
    <w:rsid w:val="005854F6"/>
    <w:rsid w:val="00591292"/>
    <w:rsid w:val="00594318"/>
    <w:rsid w:val="005967E2"/>
    <w:rsid w:val="0059682B"/>
    <w:rsid w:val="00596C3D"/>
    <w:rsid w:val="00596E9B"/>
    <w:rsid w:val="005A01A3"/>
    <w:rsid w:val="005A42B2"/>
    <w:rsid w:val="005A4ECF"/>
    <w:rsid w:val="005B1932"/>
    <w:rsid w:val="005B4463"/>
    <w:rsid w:val="005D1EB1"/>
    <w:rsid w:val="005D5B51"/>
    <w:rsid w:val="005E02A6"/>
    <w:rsid w:val="005E14E4"/>
    <w:rsid w:val="005F14D4"/>
    <w:rsid w:val="005F2D3A"/>
    <w:rsid w:val="005F6034"/>
    <w:rsid w:val="005F77CC"/>
    <w:rsid w:val="00607EF9"/>
    <w:rsid w:val="00621695"/>
    <w:rsid w:val="00621C57"/>
    <w:rsid w:val="006243C2"/>
    <w:rsid w:val="006264F7"/>
    <w:rsid w:val="00626EDE"/>
    <w:rsid w:val="006330EF"/>
    <w:rsid w:val="006340F8"/>
    <w:rsid w:val="006342FC"/>
    <w:rsid w:val="00641286"/>
    <w:rsid w:val="006464A4"/>
    <w:rsid w:val="00657233"/>
    <w:rsid w:val="006601BF"/>
    <w:rsid w:val="00662F75"/>
    <w:rsid w:val="00675CF7"/>
    <w:rsid w:val="006763F8"/>
    <w:rsid w:val="00676805"/>
    <w:rsid w:val="00677F50"/>
    <w:rsid w:val="0068321C"/>
    <w:rsid w:val="00686A67"/>
    <w:rsid w:val="0069274F"/>
    <w:rsid w:val="00693BF8"/>
    <w:rsid w:val="006942B7"/>
    <w:rsid w:val="006A065E"/>
    <w:rsid w:val="006A12FC"/>
    <w:rsid w:val="006B0D91"/>
    <w:rsid w:val="006B50A6"/>
    <w:rsid w:val="006B57C2"/>
    <w:rsid w:val="006B7187"/>
    <w:rsid w:val="006C2296"/>
    <w:rsid w:val="006C239D"/>
    <w:rsid w:val="006E4E61"/>
    <w:rsid w:val="006F0D9F"/>
    <w:rsid w:val="006F100E"/>
    <w:rsid w:val="006F466B"/>
    <w:rsid w:val="006F6121"/>
    <w:rsid w:val="00714073"/>
    <w:rsid w:val="00724B22"/>
    <w:rsid w:val="00726A69"/>
    <w:rsid w:val="00736948"/>
    <w:rsid w:val="00741D95"/>
    <w:rsid w:val="007422F8"/>
    <w:rsid w:val="007458AC"/>
    <w:rsid w:val="00750BE6"/>
    <w:rsid w:val="0075148F"/>
    <w:rsid w:val="007555D1"/>
    <w:rsid w:val="007571DE"/>
    <w:rsid w:val="00760ECC"/>
    <w:rsid w:val="0076369F"/>
    <w:rsid w:val="00763A06"/>
    <w:rsid w:val="007640F7"/>
    <w:rsid w:val="00777A44"/>
    <w:rsid w:val="00777E54"/>
    <w:rsid w:val="00794876"/>
    <w:rsid w:val="007A1F33"/>
    <w:rsid w:val="007A20F3"/>
    <w:rsid w:val="007A3B35"/>
    <w:rsid w:val="007A4F88"/>
    <w:rsid w:val="007A7A7F"/>
    <w:rsid w:val="007B4775"/>
    <w:rsid w:val="007C5740"/>
    <w:rsid w:val="007C5951"/>
    <w:rsid w:val="007D58D6"/>
    <w:rsid w:val="007E1820"/>
    <w:rsid w:val="007E1E5F"/>
    <w:rsid w:val="007E2BEB"/>
    <w:rsid w:val="007E5394"/>
    <w:rsid w:val="00800A1A"/>
    <w:rsid w:val="00805683"/>
    <w:rsid w:val="00822BFA"/>
    <w:rsid w:val="0082370B"/>
    <w:rsid w:val="00826EA1"/>
    <w:rsid w:val="0083274C"/>
    <w:rsid w:val="008375FA"/>
    <w:rsid w:val="00842966"/>
    <w:rsid w:val="00845375"/>
    <w:rsid w:val="00850B1B"/>
    <w:rsid w:val="008528AD"/>
    <w:rsid w:val="0086043E"/>
    <w:rsid w:val="008617F5"/>
    <w:rsid w:val="00862782"/>
    <w:rsid w:val="00867C7F"/>
    <w:rsid w:val="008726A1"/>
    <w:rsid w:val="00873795"/>
    <w:rsid w:val="0087673E"/>
    <w:rsid w:val="00877004"/>
    <w:rsid w:val="00886AAD"/>
    <w:rsid w:val="008A7EBD"/>
    <w:rsid w:val="008B17CC"/>
    <w:rsid w:val="008C3A5A"/>
    <w:rsid w:val="008C76A4"/>
    <w:rsid w:val="008D1B19"/>
    <w:rsid w:val="008E12DC"/>
    <w:rsid w:val="008E689E"/>
    <w:rsid w:val="008F050A"/>
    <w:rsid w:val="008F6D8A"/>
    <w:rsid w:val="00900E87"/>
    <w:rsid w:val="009108FB"/>
    <w:rsid w:val="009114D9"/>
    <w:rsid w:val="009126C7"/>
    <w:rsid w:val="009167E6"/>
    <w:rsid w:val="009168C3"/>
    <w:rsid w:val="00917BAA"/>
    <w:rsid w:val="00922508"/>
    <w:rsid w:val="00937523"/>
    <w:rsid w:val="00941C30"/>
    <w:rsid w:val="009443FF"/>
    <w:rsid w:val="00946E0A"/>
    <w:rsid w:val="00947CCF"/>
    <w:rsid w:val="00957294"/>
    <w:rsid w:val="0096160B"/>
    <w:rsid w:val="0096777E"/>
    <w:rsid w:val="00972BE9"/>
    <w:rsid w:val="00973364"/>
    <w:rsid w:val="00973852"/>
    <w:rsid w:val="009748B2"/>
    <w:rsid w:val="00980D67"/>
    <w:rsid w:val="00983E52"/>
    <w:rsid w:val="00985222"/>
    <w:rsid w:val="00991113"/>
    <w:rsid w:val="0099305A"/>
    <w:rsid w:val="009950B0"/>
    <w:rsid w:val="00995D12"/>
    <w:rsid w:val="009A20A4"/>
    <w:rsid w:val="009A33F3"/>
    <w:rsid w:val="009A61D4"/>
    <w:rsid w:val="009C0043"/>
    <w:rsid w:val="009D02CC"/>
    <w:rsid w:val="009D22F0"/>
    <w:rsid w:val="009D4A8B"/>
    <w:rsid w:val="009E6E1F"/>
    <w:rsid w:val="009E7006"/>
    <w:rsid w:val="009E7FFB"/>
    <w:rsid w:val="009F69B9"/>
    <w:rsid w:val="00A01902"/>
    <w:rsid w:val="00A01BE5"/>
    <w:rsid w:val="00A05B27"/>
    <w:rsid w:val="00A06A0F"/>
    <w:rsid w:val="00A117B9"/>
    <w:rsid w:val="00A138BE"/>
    <w:rsid w:val="00A14D54"/>
    <w:rsid w:val="00A15257"/>
    <w:rsid w:val="00A16B3B"/>
    <w:rsid w:val="00A172E4"/>
    <w:rsid w:val="00A2081D"/>
    <w:rsid w:val="00A21712"/>
    <w:rsid w:val="00A45D4F"/>
    <w:rsid w:val="00A47EDA"/>
    <w:rsid w:val="00A50779"/>
    <w:rsid w:val="00A508C6"/>
    <w:rsid w:val="00A5258E"/>
    <w:rsid w:val="00A52BED"/>
    <w:rsid w:val="00A52DAB"/>
    <w:rsid w:val="00A53750"/>
    <w:rsid w:val="00A65B79"/>
    <w:rsid w:val="00A73234"/>
    <w:rsid w:val="00A7540F"/>
    <w:rsid w:val="00A75552"/>
    <w:rsid w:val="00A77305"/>
    <w:rsid w:val="00A77CAD"/>
    <w:rsid w:val="00A84535"/>
    <w:rsid w:val="00A86630"/>
    <w:rsid w:val="00A90FE4"/>
    <w:rsid w:val="00A96E15"/>
    <w:rsid w:val="00AA32E9"/>
    <w:rsid w:val="00AA614B"/>
    <w:rsid w:val="00AA6956"/>
    <w:rsid w:val="00AA7833"/>
    <w:rsid w:val="00AB377A"/>
    <w:rsid w:val="00AB45AA"/>
    <w:rsid w:val="00AB4ABA"/>
    <w:rsid w:val="00AB6853"/>
    <w:rsid w:val="00AB7F10"/>
    <w:rsid w:val="00AC2DD4"/>
    <w:rsid w:val="00AD098F"/>
    <w:rsid w:val="00AD3869"/>
    <w:rsid w:val="00AD39B1"/>
    <w:rsid w:val="00AD4075"/>
    <w:rsid w:val="00AD5F0A"/>
    <w:rsid w:val="00AD65E8"/>
    <w:rsid w:val="00AE6E68"/>
    <w:rsid w:val="00B00F64"/>
    <w:rsid w:val="00B14B31"/>
    <w:rsid w:val="00B1672E"/>
    <w:rsid w:val="00B210A5"/>
    <w:rsid w:val="00B22302"/>
    <w:rsid w:val="00B24B3F"/>
    <w:rsid w:val="00B323C6"/>
    <w:rsid w:val="00B43D91"/>
    <w:rsid w:val="00B44228"/>
    <w:rsid w:val="00B465F0"/>
    <w:rsid w:val="00B46E38"/>
    <w:rsid w:val="00B51F78"/>
    <w:rsid w:val="00B5215A"/>
    <w:rsid w:val="00B57AA2"/>
    <w:rsid w:val="00B61675"/>
    <w:rsid w:val="00B64532"/>
    <w:rsid w:val="00B6694C"/>
    <w:rsid w:val="00B7379B"/>
    <w:rsid w:val="00B837BB"/>
    <w:rsid w:val="00B84DF2"/>
    <w:rsid w:val="00B84F22"/>
    <w:rsid w:val="00B86057"/>
    <w:rsid w:val="00B90BAF"/>
    <w:rsid w:val="00B957EB"/>
    <w:rsid w:val="00BA798D"/>
    <w:rsid w:val="00BB50F1"/>
    <w:rsid w:val="00BC0779"/>
    <w:rsid w:val="00BC594B"/>
    <w:rsid w:val="00BD25BB"/>
    <w:rsid w:val="00BD4C72"/>
    <w:rsid w:val="00BE00AF"/>
    <w:rsid w:val="00BE292F"/>
    <w:rsid w:val="00BF08AD"/>
    <w:rsid w:val="00BF1A77"/>
    <w:rsid w:val="00C00E1C"/>
    <w:rsid w:val="00C0273C"/>
    <w:rsid w:val="00C038CD"/>
    <w:rsid w:val="00C2023D"/>
    <w:rsid w:val="00C20A32"/>
    <w:rsid w:val="00C217C1"/>
    <w:rsid w:val="00C22F5D"/>
    <w:rsid w:val="00C24CCB"/>
    <w:rsid w:val="00C31D61"/>
    <w:rsid w:val="00C34FD9"/>
    <w:rsid w:val="00C4156A"/>
    <w:rsid w:val="00C50EB5"/>
    <w:rsid w:val="00C529E3"/>
    <w:rsid w:val="00C541D2"/>
    <w:rsid w:val="00C558B4"/>
    <w:rsid w:val="00C66611"/>
    <w:rsid w:val="00C70A59"/>
    <w:rsid w:val="00C82BE0"/>
    <w:rsid w:val="00CA0714"/>
    <w:rsid w:val="00CA18A0"/>
    <w:rsid w:val="00CA2A1B"/>
    <w:rsid w:val="00CA4E2A"/>
    <w:rsid w:val="00CB21F2"/>
    <w:rsid w:val="00CB221A"/>
    <w:rsid w:val="00CB59C3"/>
    <w:rsid w:val="00CB63DE"/>
    <w:rsid w:val="00CC49A9"/>
    <w:rsid w:val="00CD097C"/>
    <w:rsid w:val="00CE1B05"/>
    <w:rsid w:val="00CF0F98"/>
    <w:rsid w:val="00CF1C99"/>
    <w:rsid w:val="00D002A1"/>
    <w:rsid w:val="00D00867"/>
    <w:rsid w:val="00D00A61"/>
    <w:rsid w:val="00D10429"/>
    <w:rsid w:val="00D125BB"/>
    <w:rsid w:val="00D238EF"/>
    <w:rsid w:val="00D327BA"/>
    <w:rsid w:val="00D368AB"/>
    <w:rsid w:val="00D425A0"/>
    <w:rsid w:val="00D52721"/>
    <w:rsid w:val="00D57E69"/>
    <w:rsid w:val="00D6248D"/>
    <w:rsid w:val="00D7521B"/>
    <w:rsid w:val="00D82125"/>
    <w:rsid w:val="00D8521D"/>
    <w:rsid w:val="00D93C88"/>
    <w:rsid w:val="00DA002E"/>
    <w:rsid w:val="00DC52E8"/>
    <w:rsid w:val="00DD4EDA"/>
    <w:rsid w:val="00DE38DB"/>
    <w:rsid w:val="00DE7B5C"/>
    <w:rsid w:val="00DF47D1"/>
    <w:rsid w:val="00E02826"/>
    <w:rsid w:val="00E06239"/>
    <w:rsid w:val="00E06802"/>
    <w:rsid w:val="00E11EFD"/>
    <w:rsid w:val="00E14306"/>
    <w:rsid w:val="00E23ECD"/>
    <w:rsid w:val="00E3107F"/>
    <w:rsid w:val="00E44CF0"/>
    <w:rsid w:val="00E51B3F"/>
    <w:rsid w:val="00E53504"/>
    <w:rsid w:val="00E56327"/>
    <w:rsid w:val="00E60BE3"/>
    <w:rsid w:val="00E61EB9"/>
    <w:rsid w:val="00E64E19"/>
    <w:rsid w:val="00E67CCD"/>
    <w:rsid w:val="00E80948"/>
    <w:rsid w:val="00E85BF2"/>
    <w:rsid w:val="00E90C1C"/>
    <w:rsid w:val="00E90D0C"/>
    <w:rsid w:val="00E90D5A"/>
    <w:rsid w:val="00E90DF2"/>
    <w:rsid w:val="00EA00D8"/>
    <w:rsid w:val="00EA30BD"/>
    <w:rsid w:val="00EA63D5"/>
    <w:rsid w:val="00EB31AA"/>
    <w:rsid w:val="00EC413D"/>
    <w:rsid w:val="00EC4A38"/>
    <w:rsid w:val="00EC6B2E"/>
    <w:rsid w:val="00EC7C59"/>
    <w:rsid w:val="00ED3AA0"/>
    <w:rsid w:val="00ED4BA6"/>
    <w:rsid w:val="00EE3D13"/>
    <w:rsid w:val="00EE70D6"/>
    <w:rsid w:val="00EF3241"/>
    <w:rsid w:val="00EF3C42"/>
    <w:rsid w:val="00EF7D74"/>
    <w:rsid w:val="00F07A06"/>
    <w:rsid w:val="00F11573"/>
    <w:rsid w:val="00F117C4"/>
    <w:rsid w:val="00F1377A"/>
    <w:rsid w:val="00F2358C"/>
    <w:rsid w:val="00F264D7"/>
    <w:rsid w:val="00F325D9"/>
    <w:rsid w:val="00F329E1"/>
    <w:rsid w:val="00F340FC"/>
    <w:rsid w:val="00F360FE"/>
    <w:rsid w:val="00F36FB1"/>
    <w:rsid w:val="00F4391B"/>
    <w:rsid w:val="00F52D25"/>
    <w:rsid w:val="00F5384E"/>
    <w:rsid w:val="00F6008A"/>
    <w:rsid w:val="00F735AE"/>
    <w:rsid w:val="00F77566"/>
    <w:rsid w:val="00F77C41"/>
    <w:rsid w:val="00F83023"/>
    <w:rsid w:val="00F917B2"/>
    <w:rsid w:val="00F9253F"/>
    <w:rsid w:val="00F94684"/>
    <w:rsid w:val="00F96944"/>
    <w:rsid w:val="00F96CC9"/>
    <w:rsid w:val="00FA27D0"/>
    <w:rsid w:val="00FA75B9"/>
    <w:rsid w:val="00FB09AA"/>
    <w:rsid w:val="00FB6DDE"/>
    <w:rsid w:val="00FB7F24"/>
    <w:rsid w:val="00FC49C5"/>
    <w:rsid w:val="00FC60A9"/>
    <w:rsid w:val="00FC6541"/>
    <w:rsid w:val="00FD76CC"/>
    <w:rsid w:val="00FE4D65"/>
    <w:rsid w:val="00FE57D8"/>
    <w:rsid w:val="00FE7521"/>
    <w:rsid w:val="00FF6FF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1F100B1F"/>
  <w15:chartTrackingRefBased/>
  <w15:docId w15:val="{FE50B6AF-C687-46CA-A5A2-1941726A0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日本語用と同じフォント)" w:eastAsia="ＭＳ 明朝" w:hAnsi="(日本語用と同じフォント)" w:cs="Wingdings"/>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067325"/>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45788D"/>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semiHidden/>
    <w:rsid w:val="00053919"/>
    <w:rPr>
      <w:rFonts w:ascii="Cambria Math" w:eastAsia="Wingdings" w:hAnsi="Cambria Math"/>
      <w:sz w:val="18"/>
      <w:szCs w:val="18"/>
    </w:rPr>
  </w:style>
  <w:style w:type="paragraph" w:customStyle="1" w:styleId="a5">
    <w:name w:val="一太郎８"/>
    <w:rsid w:val="00F735AE"/>
    <w:pPr>
      <w:widowControl w:val="0"/>
      <w:wordWrap w:val="0"/>
      <w:autoSpaceDE w:val="0"/>
      <w:autoSpaceDN w:val="0"/>
      <w:adjustRightInd w:val="0"/>
      <w:spacing w:line="220" w:lineRule="atLeast"/>
      <w:jc w:val="both"/>
    </w:pPr>
    <w:rPr>
      <w:rFonts w:ascii="Wingdings" w:hAnsi="Wingdings"/>
      <w:spacing w:val="-3"/>
      <w:sz w:val="21"/>
    </w:rPr>
  </w:style>
  <w:style w:type="paragraph" w:styleId="a6">
    <w:name w:val="Note Heading"/>
    <w:basedOn w:val="a"/>
    <w:next w:val="a"/>
    <w:rsid w:val="007A3B35"/>
    <w:pPr>
      <w:jc w:val="center"/>
    </w:pPr>
    <w:rPr>
      <w:rFonts w:ascii="Wingdings" w:eastAsia="Wingdings" w:hAnsi="Wingdings"/>
      <w:color w:val="000000"/>
      <w:spacing w:val="2"/>
      <w:kern w:val="0"/>
      <w:sz w:val="22"/>
      <w:szCs w:val="22"/>
    </w:rPr>
  </w:style>
  <w:style w:type="paragraph" w:styleId="a7">
    <w:name w:val="Closing"/>
    <w:basedOn w:val="a"/>
    <w:rsid w:val="007A3B35"/>
    <w:pPr>
      <w:jc w:val="right"/>
    </w:pPr>
    <w:rPr>
      <w:rFonts w:ascii="Wingdings" w:eastAsia="Wingdings" w:hAnsi="Wingdings"/>
      <w:color w:val="000000"/>
      <w:spacing w:val="2"/>
      <w:kern w:val="0"/>
      <w:sz w:val="22"/>
      <w:szCs w:val="22"/>
    </w:rPr>
  </w:style>
  <w:style w:type="character" w:styleId="a8">
    <w:name w:val="Hyperlink"/>
    <w:rsid w:val="002B1513"/>
    <w:rPr>
      <w:color w:val="0000FF"/>
      <w:u w:val="single"/>
    </w:rPr>
  </w:style>
  <w:style w:type="character" w:customStyle="1" w:styleId="style51">
    <w:name w:val="style51"/>
    <w:rsid w:val="005A42B2"/>
    <w:rPr>
      <w:sz w:val="24"/>
      <w:szCs w:val="24"/>
    </w:rPr>
  </w:style>
  <w:style w:type="paragraph" w:styleId="a9">
    <w:name w:val="header"/>
    <w:basedOn w:val="a"/>
    <w:link w:val="aa"/>
    <w:rsid w:val="00327770"/>
    <w:pPr>
      <w:tabs>
        <w:tab w:val="center" w:pos="4252"/>
        <w:tab w:val="right" w:pos="8504"/>
      </w:tabs>
      <w:snapToGrid w:val="0"/>
    </w:pPr>
  </w:style>
  <w:style w:type="character" w:customStyle="1" w:styleId="aa">
    <w:name w:val="ヘッダー (文字)"/>
    <w:link w:val="a9"/>
    <w:rsid w:val="00327770"/>
    <w:rPr>
      <w:kern w:val="2"/>
      <w:sz w:val="21"/>
      <w:szCs w:val="24"/>
    </w:rPr>
  </w:style>
  <w:style w:type="paragraph" w:styleId="ab">
    <w:name w:val="footer"/>
    <w:basedOn w:val="a"/>
    <w:link w:val="ac"/>
    <w:rsid w:val="00327770"/>
    <w:pPr>
      <w:tabs>
        <w:tab w:val="center" w:pos="4252"/>
        <w:tab w:val="right" w:pos="8504"/>
      </w:tabs>
      <w:snapToGrid w:val="0"/>
    </w:pPr>
  </w:style>
  <w:style w:type="character" w:customStyle="1" w:styleId="ac">
    <w:name w:val="フッター (文字)"/>
    <w:link w:val="ab"/>
    <w:rsid w:val="00327770"/>
    <w:rPr>
      <w:kern w:val="2"/>
      <w:sz w:val="21"/>
      <w:szCs w:val="24"/>
    </w:rPr>
  </w:style>
  <w:style w:type="paragraph" w:styleId="ad">
    <w:name w:val="List Paragraph"/>
    <w:basedOn w:val="a"/>
    <w:uiPriority w:val="34"/>
    <w:qFormat/>
    <w:rsid w:val="00826EA1"/>
    <w:pPr>
      <w:ind w:leftChars="400" w:left="840"/>
    </w:pPr>
    <w:rPr>
      <w:rFonts w:eastAsia="Cambria Math"/>
      <w:szCs w:val="22"/>
    </w:rPr>
  </w:style>
  <w:style w:type="paragraph" w:customStyle="1" w:styleId="1">
    <w:name w:val="（1）"/>
    <w:basedOn w:val="a"/>
    <w:link w:val="10"/>
    <w:rsid w:val="000F23BD"/>
    <w:pPr>
      <w:autoSpaceDE w:val="0"/>
      <w:autoSpaceDN w:val="0"/>
      <w:ind w:leftChars="100" w:left="200"/>
    </w:pPr>
    <w:rPr>
      <w:rFonts w:ascii="Cambria Math" w:eastAsia="Wingdings" w:hAnsi="Wingdings"/>
      <w:sz w:val="20"/>
    </w:rPr>
  </w:style>
  <w:style w:type="paragraph" w:customStyle="1" w:styleId="11">
    <w:name w:val="第1"/>
    <w:basedOn w:val="a"/>
    <w:next w:val="a"/>
    <w:link w:val="12"/>
    <w:rsid w:val="000F23BD"/>
    <w:pPr>
      <w:autoSpaceDE w:val="0"/>
      <w:autoSpaceDN w:val="0"/>
    </w:pPr>
    <w:rPr>
      <w:rFonts w:ascii="Cambria Math" w:eastAsia="Wingdings" w:hAnsi="Wingdings" w:cs="Cambria Math"/>
      <w:color w:val="FF0000"/>
      <w:sz w:val="20"/>
    </w:rPr>
  </w:style>
  <w:style w:type="character" w:customStyle="1" w:styleId="12">
    <w:name w:val="第1 (文字)"/>
    <w:link w:val="11"/>
    <w:rsid w:val="000F23BD"/>
    <w:rPr>
      <w:rFonts w:ascii="Cambria Math" w:eastAsia="Wingdings" w:hAnsi="Wingdings" w:cs="Cambria Math"/>
      <w:color w:val="FF0000"/>
      <w:kern w:val="2"/>
      <w:szCs w:val="24"/>
    </w:rPr>
  </w:style>
  <w:style w:type="character" w:customStyle="1" w:styleId="10">
    <w:name w:val="（1） (文字)"/>
    <w:link w:val="1"/>
    <w:rsid w:val="000F23BD"/>
    <w:rPr>
      <w:rFonts w:ascii="Cambria Math" w:eastAsia="Wingdings" w:hAnsi="Wingdings"/>
      <w:kern w:val="2"/>
      <w:szCs w:val="24"/>
    </w:rPr>
  </w:style>
  <w:style w:type="character" w:styleId="ae">
    <w:name w:val="annotation reference"/>
    <w:rsid w:val="00443AA9"/>
    <w:rPr>
      <w:sz w:val="18"/>
      <w:szCs w:val="18"/>
    </w:rPr>
  </w:style>
  <w:style w:type="paragraph" w:styleId="af">
    <w:name w:val="annotation text"/>
    <w:basedOn w:val="a"/>
    <w:link w:val="af0"/>
    <w:rsid w:val="00443AA9"/>
    <w:pPr>
      <w:jc w:val="left"/>
    </w:pPr>
  </w:style>
  <w:style w:type="character" w:customStyle="1" w:styleId="af0">
    <w:name w:val="コメント文字列 (文字)"/>
    <w:link w:val="af"/>
    <w:rsid w:val="00443AA9"/>
    <w:rPr>
      <w:kern w:val="2"/>
      <w:sz w:val="21"/>
      <w:szCs w:val="24"/>
    </w:rPr>
  </w:style>
  <w:style w:type="paragraph" w:styleId="af1">
    <w:name w:val="annotation subject"/>
    <w:basedOn w:val="af"/>
    <w:next w:val="af"/>
    <w:link w:val="af2"/>
    <w:rsid w:val="00443AA9"/>
    <w:rPr>
      <w:b/>
      <w:bCs/>
    </w:rPr>
  </w:style>
  <w:style w:type="character" w:customStyle="1" w:styleId="af2">
    <w:name w:val="コメント内容 (文字)"/>
    <w:link w:val="af1"/>
    <w:rsid w:val="00443AA9"/>
    <w:rPr>
      <w:b/>
      <w:bCs/>
      <w:kern w:val="2"/>
      <w:sz w:val="21"/>
      <w:szCs w:val="24"/>
    </w:rPr>
  </w:style>
  <w:style w:type="paragraph" w:styleId="af3">
    <w:name w:val="Revision"/>
    <w:hidden/>
    <w:uiPriority w:val="99"/>
    <w:semiHidden/>
    <w:rsid w:val="00067325"/>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0920395">
      <w:bodyDiv w:val="1"/>
      <w:marLeft w:val="0"/>
      <w:marRight w:val="0"/>
      <w:marTop w:val="0"/>
      <w:marBottom w:val="0"/>
      <w:divBdr>
        <w:top w:val="none" w:sz="0" w:space="0" w:color="auto"/>
        <w:left w:val="none" w:sz="0" w:space="0" w:color="auto"/>
        <w:bottom w:val="none" w:sz="0" w:space="0" w:color="auto"/>
        <w:right w:val="none" w:sz="0" w:space="0" w:color="auto"/>
      </w:divBdr>
    </w:div>
    <w:div w:id="1406953668">
      <w:bodyDiv w:val="1"/>
      <w:marLeft w:val="0"/>
      <w:marRight w:val="0"/>
      <w:marTop w:val="0"/>
      <w:marBottom w:val="0"/>
      <w:divBdr>
        <w:top w:val="none" w:sz="0" w:space="0" w:color="auto"/>
        <w:left w:val="none" w:sz="0" w:space="0" w:color="auto"/>
        <w:bottom w:val="none" w:sz="0" w:space="0" w:color="auto"/>
        <w:right w:val="none" w:sz="0" w:space="0" w:color="auto"/>
      </w:divBdr>
    </w:div>
    <w:div w:id="1497111281">
      <w:bodyDiv w:val="1"/>
      <w:marLeft w:val="0"/>
      <w:marRight w:val="0"/>
      <w:marTop w:val="0"/>
      <w:marBottom w:val="0"/>
      <w:divBdr>
        <w:top w:val="none" w:sz="0" w:space="0" w:color="auto"/>
        <w:left w:val="none" w:sz="0" w:space="0" w:color="auto"/>
        <w:bottom w:val="none" w:sz="0" w:space="0" w:color="auto"/>
        <w:right w:val="none" w:sz="0" w:space="0" w:color="auto"/>
      </w:divBdr>
    </w:div>
    <w:div w:id="1887135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kenchiku-bosai.or.jp/disaster/tokkenmeibo/"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53221B-E020-4AA9-A5F7-6FD413BDC5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3</Pages>
  <Words>2538</Words>
  <Characters>432</Characters>
  <Application>Microsoft Office Word</Application>
  <DocSecurity>0</DocSecurity>
  <Lines>3</Lines>
  <Paragraphs>5</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建物を使用しながら耐震改修</vt:lpstr>
      <vt:lpstr>建物を使用しながら耐震改修</vt:lpstr>
    </vt:vector>
  </TitlesOfParts>
  <Company/>
  <LinksUpToDate>false</LinksUpToDate>
  <CharactersWithSpaces>2965</CharactersWithSpaces>
  <SharedDoc>false</SharedDoc>
  <HLinks>
    <vt:vector size="6" baseType="variant">
      <vt:variant>
        <vt:i4>524352</vt:i4>
      </vt:variant>
      <vt:variant>
        <vt:i4>0</vt:i4>
      </vt:variant>
      <vt:variant>
        <vt:i4>0</vt:i4>
      </vt:variant>
      <vt:variant>
        <vt:i4>5</vt:i4>
      </vt:variant>
      <vt:variant>
        <vt:lpwstr>http://www.kenchiku-bosai.or.jp/disaster/tokkenmeibo/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建物を使用しながら耐震改修</dc:title>
  <dc:subject/>
  <dc:creator>財）日本建築防災協会</dc:creator>
  <cp:keywords/>
  <dc:description/>
  <cp:lastModifiedBy>浅見</cp:lastModifiedBy>
  <cp:revision>34</cp:revision>
  <cp:lastPrinted>2023-08-31T05:25:00Z</cp:lastPrinted>
  <dcterms:created xsi:type="dcterms:W3CDTF">2023-08-30T08:08:00Z</dcterms:created>
  <dcterms:modified xsi:type="dcterms:W3CDTF">2023-11-16T01:42:00Z</dcterms:modified>
</cp:coreProperties>
</file>